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Irene Calvo Bastida</w:t>
            </w:r>
          </w:p>
          <w:p>
            <w:pPr>
              <w:pStyle w:val="Subtitle"/>
            </w:pPr>
            <w:r>
              <w:t xml:space="preserve">Coordinadora de proyectos de cooperación internacional</w:t>
            </w:r>
          </w:p>
        </w:tc>
        <w:tc>
          <w:tcPr>
            <w:tcW w:w="4524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irene.calvo@example.com</w:t>
            </w:r>
          </w:p>
          <w:p>
            <w:pPr>
              <w:pStyle w:val="ContactoCab"/>
            </w:pPr>
            <w:r>
              <w:t xml:space="preserve">Madrid · Disponible para viajar</w:t>
            </w:r>
          </w:p>
          <w:p>
            <w:pPr>
              <w:pStyle w:val="ContactoCab"/>
            </w:pPr>
            <w:r>
              <w:t xml:space="preserve">linkedin.com/in/tu-usuario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7375E"/>
              <w:left w:val="single" w:sz="4" w:space="0" w:color="17375E"/>
              <w:bottom w:val="single" w:sz="4" w:space="0" w:color="17375E"/>
              <w:right w:val="single" w:sz="4" w:space="0" w:color="17375E"/>
            </w:tcBorders>
            <w:shd w:val="clear" w:color="auto" w:fill="17375E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Coordinadora de proyectos de cooperación con nueve años de experiencia en agua y saneamiento y en educación, en África occidental y Centroamérica. Gestiona presupuestos de hasta 1,8 M€ con financiación pública y privada, equipos locales y la justificación económica ante los financiadores.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t xml:space="preserve">Coordinadora de proyectos · Fundación Ejemplo para el Desarrollo</w:t>
      </w:r>
      <w:r>
        <w:tab/>
      </w:r>
      <w:r>
        <w:rPr>
          <w:rStyle w:val="Fecha"/>
        </w:rPr>
        <w:t xml:space="preserve">2020 – Actualidad</w:t>
      </w:r>
    </w:p>
    <w:p>
      <w:pPr>
        <w:pStyle w:val="Empresa"/>
      </w:pPr>
      <w:r>
        <w:t xml:space="preserve">Madrid y terreno (Senegal)</w:t>
      </w:r>
    </w:p>
    <w:p>
      <w:pPr>
        <w:pStyle w:val="ListBullet"/>
      </w:pPr>
      <w:r>
        <w:t xml:space="preserve">Coordinación de un programa de agua y saneamiento en 42 comunidades, con un presupuesto de 1,8 M€ (dato de ejemplo).</w:t>
      </w:r>
    </w:p>
    <w:p>
      <w:pPr>
        <w:pStyle w:val="ListBullet"/>
      </w:pPr>
      <w:r>
        <w:t xml:space="preserve">Equipo de 12 personas entre sede y terreno; seguimiento trimestral de indicadores con los socios locales.</w:t>
      </w:r>
    </w:p>
    <w:p>
      <w:pPr>
        <w:pStyle w:val="ListBullet"/>
      </w:pPr>
      <w:r>
        <w:t xml:space="preserve">Informes técnicos y económicos para financiadores públicos y privados.</w:t>
      </w:r>
    </w:p>
    <w:p>
      <w:pPr>
        <w:pStyle w:val="Puesto"/>
      </w:pPr>
      <w:r>
        <w:t xml:space="preserve">Técnica de proyectos · ONG Ejemplo Solidaria</w:t>
      </w:r>
      <w:r>
        <w:tab/>
      </w:r>
      <w:r>
        <w:rPr>
          <w:rStyle w:val="Fecha"/>
        </w:rPr>
        <w:t xml:space="preserve">2016 – 2020</w:t>
      </w:r>
    </w:p>
    <w:p>
      <w:pPr>
        <w:pStyle w:val="Empresa"/>
      </w:pPr>
      <w:r>
        <w:t xml:space="preserve">Madrid</w:t>
      </w:r>
    </w:p>
    <w:p>
      <w:pPr>
        <w:pStyle w:val="ListBullet"/>
      </w:pPr>
      <w:r>
        <w:t xml:space="preserve">Formulación de 14 propuestas de proyecto, de las que se aprobaron 9.</w:t>
      </w:r>
    </w:p>
    <w:p>
      <w:pPr>
        <w:pStyle w:val="ListBullet"/>
      </w:pPr>
      <w:r>
        <w:t xml:space="preserve">Apoyo al seguimiento y la evaluación de proyectos educativos en Guatemala.</w:t>
      </w:r>
    </w:p>
    <w:p>
      <w:pPr>
        <w:pStyle w:val="Puesto"/>
      </w:pPr>
      <w:r>
        <w:t xml:space="preserve">Cooperante voluntaria · Programa de voluntariado internacional</w:t>
      </w:r>
      <w:r>
        <w:tab/>
      </w:r>
      <w:r>
        <w:rPr>
          <w:rStyle w:val="Fecha"/>
        </w:rPr>
        <w:t xml:space="preserve">2014 – 2016</w:t>
      </w:r>
    </w:p>
    <w:p>
      <w:pPr>
        <w:pStyle w:val="Empresa"/>
      </w:pPr>
      <w:r>
        <w:t xml:space="preserve">Guatemala</w:t>
      </w:r>
    </w:p>
    <w:p>
      <w:pPr>
        <w:pStyle w:val="ListBullet"/>
      </w:pPr>
      <w:r>
        <w:t xml:space="preserve">Apoyo a una escuela rural: material, formación de docentes y actividades con familias.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Cooperación Internacional al Desarrollo</w:t>
      </w:r>
      <w:r>
        <w:tab/>
      </w:r>
      <w:r>
        <w:rPr>
          <w:rStyle w:val="Fecha"/>
        </w:rPr>
        <w:t xml:space="preserve">2015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Grado en Ciencias Políticas y de la Administración</w:t>
      </w:r>
      <w:r>
        <w:tab/>
      </w:r>
      <w:r>
        <w:rPr>
          <w:rStyle w:val="Fecha"/>
        </w:rPr>
        <w:t xml:space="preserve">2010 – 2014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Curso de gestión del ciclo del proyecto (60 h)</w:t>
      </w:r>
      <w:r>
        <w:tab/>
      </w:r>
      <w:r>
        <w:rPr>
          <w:rStyle w:val="Fecha"/>
        </w:rPr>
        <w:t xml:space="preserve">2018</w:t>
      </w:r>
    </w:p>
    <w:p>
      <w:pPr>
        <w:pStyle w:val="Empresa"/>
      </w:pPr>
      <w:r>
        <w:t xml:space="preserve">Entidad de formación de ejemplo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formulación y justificación de proyectos, gestión de presupuestos, seguimiento y evaluación, trabajo con socios locales.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francés (C1), inglés (B2), wolof (A1).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8735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7375E"/>
      <w:sz w:val="60"/>
      <w:szCs w:val="6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7375E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7375E"/>
        <w:bottom w:val="single" w:sz="16" w:space="2" w:color="17375E"/>
        <w:right w:val="single" w:sz="48" w:space="0" w:color="E8735A"/>
      </w:pBdr>
      <w:shd w:val="clear" w:color="auto" w:fill="17375E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7375E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737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7375E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cintas de sección (plantilla editable)</dc:title>
  <dc:subject>Plantilla de currículum editable</dc:subject>
  <dc:creator>plantillasdecurriculum.com</dc:creator>
  <cp:keywords>currículum, plantilla, cintas, cooperación, Word</cp:keywords>
  <dc:description>Currículum de una columna con cabecera a sangre en color suave y títulos de sección en forma de cinta que nace en el borde izquierdo de la hoja.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