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[Escribe aquí tu teléfono]</w:t>
            </w:r>
          </w:p>
          <w:p>
            <w:pPr>
              <w:pStyle w:val="ContactoDcha"/>
            </w:pPr>
            <w:r>
              <w:t xml:space="preserve">[Escribe aquí tu correo]</w:t>
            </w:r>
          </w:p>
          <w:p>
            <w:pPr>
              <w:pStyle w:val="ContactoDcha"/>
            </w:pPr>
            <w:r>
              <w:t xml:space="preserve">[Escribe aquí tu localidad]</w:t>
            </w:r>
          </w:p>
          <w:p>
            <w:pPr>
              <w:pStyle w:val="ContactoDcha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[Escribe aquí tu perfil en 3 o 4 frases: tu oficio, tus años de experiencia, tus puntos fuertes y el tipo de puesto que buscas.]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2B2F36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C75F00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  <w:spacing w:before="220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F3F1EE"/>
              <w:left w:val="single" w:sz="4" w:space="0" w:color="F3F1EE"/>
              <w:bottom w:val="single" w:sz="4" w:space="0" w:color="F3F1EE"/>
              <w:right w:val="single" w:sz="4" w:space="0" w:color="F3F1EE"/>
            </w:tcBorders>
            <w:shd w:val="clear" w:color="auto" w:fill="F3F1EE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[Idioma]: [Nivel]</w:t>
            </w:r>
          </w:p>
          <w:p>
            <w:pPr>
              <w:pStyle w:val="TextoLat"/>
            </w:pPr>
            <w:r>
              <w:t xml:space="preserve">[Idioma]: [Nivel]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C75F00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2B2F36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C75F00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C75F00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2B2F36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F3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C75F00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2B2F36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2B2F36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2B2F36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C75F00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barista: versión en blanco para rellenar</dc:title>
  <dc:subject>Plantilla de currículum editable</dc:subject>
  <dc:creator>plantillasdecurriculum.com</dc:creator>
  <cp:keywords>currículum, plantilla, trayectoria, línea de tiempo, barista</cp:keywords>
  <dc:description>Plantilla en blanco de currículum de barista con marcadores [Escribe aquí …]; diseño con regla de trayectoria horizontal, color grafito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