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Carmen Vidal Soto</w:t>
      </w:r>
    </w:p>
    <w:p>
      <w:pPr>
        <w:pStyle w:val="Subtitle"/>
      </w:pPr>
      <w:r>
        <w:rPr>
          <w:b/>
        </w:rPr>
        <w:t xml:space="preserve">Jefa de almacén y logística</w:t>
      </w:r>
      <w:r>
        <w:tab/>
      </w:r>
      <w:r>
        <w:t xml:space="preserve">6XX XXX XXX  ·  carmen.vidal@example.com  ·  Zaragoza</w:t>
      </w:r>
    </w:p>
    <w:p>
      <w:pPr>
        <w:pStyle w:val="Heading1"/>
        <w:spacing w:before="60"/>
      </w:pPr>
      <w:r>
        <w:t xml:space="preserve">Perfil</w:t>
      </w:r>
    </w:p>
    <w:p>
      <w:pPr>
        <w:pStyle w:val="Normal"/>
      </w:pPr>
      <w:r>
        <w:t xml:space="preserve">Responsable de logística con 16 años de experiencia en almacenes de distribución, la mitad de ellos dirigiendo equipos de hasta 14 personas. Especializada en control de inventario, reducción de errores de picking y seguridad en el almacén.</w:t>
      </w:r>
    </w:p>
    <w:p>
      <w:pPr>
        <w:pStyle w:val="Heading1"/>
      </w:pPr>
      <w:r>
        <w:t xml:space="preserve">Experiencia profesional</w:t>
      </w:r>
    </w:p>
    <w:p>
      <w:pPr>
        <w:pStyle w:val="Puesto"/>
      </w:pPr>
      <w:r>
        <w:rPr>
          <w:b/>
        </w:rPr>
        <w:t xml:space="preserve">Jefa de almacén</w:t>
      </w:r>
      <w:r>
        <w:t xml:space="preserve"> | Distribuciones Aragón, Zaragoza</w:t>
      </w:r>
      <w:r>
        <w:tab/>
      </w:r>
      <w:r>
        <w:rPr>
          <w:rStyle w:val="Gris"/>
        </w:rPr>
        <w:t xml:space="preserve">2018 – Actualidad</w:t>
      </w:r>
    </w:p>
    <w:p>
      <w:pPr>
        <w:pStyle w:val="ListBullet"/>
      </w:pPr>
      <w:r>
        <w:t xml:space="preserve">Dirección de un equipo de 14 personas en dos turnos; planificación semanal de recepciones y expediciones.</w:t>
      </w:r>
    </w:p>
    <w:p>
      <w:pPr>
        <w:pStyle w:val="ListBullet"/>
      </w:pPr>
      <w:r>
        <w:t xml:space="preserve">Implantación de inventarios cíclicos: las diferencias de stock bajaron de forma sostenida (cifra de ejemplo: del 3 a menos del 1 por ciento).</w:t>
      </w:r>
    </w:p>
    <w:p>
      <w:pPr>
        <w:pStyle w:val="ListBullet"/>
      </w:pPr>
      <w:r>
        <w:t xml:space="preserve">Interlocución con transportistas y proveedores; negociación de franjas de descarga.</w:t>
      </w:r>
    </w:p>
    <w:p>
      <w:pPr>
        <w:pStyle w:val="Puesto"/>
      </w:pPr>
      <w:r>
        <w:rPr>
          <w:b/>
        </w:rPr>
        <w:t xml:space="preserve">Supervisora de logística</w:t>
      </w:r>
      <w:r>
        <w:t xml:space="preserve"> | Logística del Ebro, Zaragoza</w:t>
      </w:r>
      <w:r>
        <w:tab/>
      </w:r>
      <w:r>
        <w:rPr>
          <w:rStyle w:val="Gris"/>
        </w:rPr>
        <w:t xml:space="preserve">2013 – 2018</w:t>
      </w:r>
    </w:p>
    <w:p>
      <w:pPr>
        <w:pStyle w:val="ListBullet"/>
      </w:pPr>
      <w:r>
        <w:t xml:space="preserve">Coordinación de 8 operarios; control de entradas y salidas con terminal de radiofrecuencia.</w:t>
      </w:r>
    </w:p>
    <w:p>
      <w:pPr>
        <w:pStyle w:val="ListBullet"/>
      </w:pPr>
      <w:r>
        <w:t xml:space="preserve">Formación de personal nuevo en normas de seguridad y manejo de carretillas.</w:t>
      </w:r>
    </w:p>
    <w:p>
      <w:pPr>
        <w:pStyle w:val="ListBullet"/>
      </w:pPr>
      <w:r>
        <w:t xml:space="preserve">Elaboración de informes mensuales de productividad para la dirección.</w:t>
      </w:r>
    </w:p>
    <w:p>
      <w:pPr>
        <w:pStyle w:val="Puesto"/>
      </w:pPr>
      <w:r>
        <w:rPr>
          <w:b/>
        </w:rPr>
        <w:t xml:space="preserve">Mozo de almacén y carretillero</w:t>
      </w:r>
      <w:r>
        <w:t xml:space="preserve"> | Almacenes Centrales, Zaragoza</w:t>
      </w:r>
      <w:r>
        <w:tab/>
      </w:r>
      <w:r>
        <w:rPr>
          <w:rStyle w:val="Gris"/>
        </w:rPr>
        <w:t xml:space="preserve">2008 – 2013</w:t>
      </w:r>
    </w:p>
    <w:p>
      <w:pPr>
        <w:pStyle w:val="ListBullet"/>
      </w:pPr>
      <w:r>
        <w:t xml:space="preserve">Preparación de pedidos, carga y descarga de camiones, mantenimiento del orden de la zona asignada.</w:t>
      </w:r>
    </w:p>
    <w:p>
      <w:pPr>
        <w:pStyle w:val="Puesto"/>
      </w:pPr>
      <w:r>
        <w:rPr>
          <w:b/>
        </w:rPr>
        <w:t xml:space="preserve">Auxiliar de reparto</w:t>
      </w:r>
      <w:r>
        <w:t xml:space="preserve"> | Mensajería Rápida, Zaragoza</w:t>
      </w:r>
      <w:r>
        <w:tab/>
      </w:r>
      <w:r>
        <w:rPr>
          <w:rStyle w:val="Gris"/>
        </w:rPr>
        <w:t xml:space="preserve">2006 – 2008</w:t>
      </w:r>
    </w:p>
    <w:p>
      <w:pPr>
        <w:pStyle w:val="ListBullet"/>
      </w:pPr>
      <w:r>
        <w:t xml:space="preserve">Reparto urbano y entrega de documentación firmada.</w:t>
      </w:r>
    </w:p>
    <w:p>
      <w:pPr>
        <w:pStyle w:val="Puesto"/>
      </w:pPr>
      <w:r>
        <w:rPr>
          <w:b/>
        </w:rPr>
        <w:t xml:space="preserve">Peón de fábrica</w:t>
      </w:r>
      <w:r>
        <w:t xml:space="preserve"> | Envases del Norte, Zaragoza</w:t>
      </w:r>
      <w:r>
        <w:tab/>
      </w:r>
      <w:r>
        <w:rPr>
          <w:rStyle w:val="Gris"/>
        </w:rPr>
        <w:t xml:space="preserve">2004 – 2006</w:t>
      </w:r>
    </w:p>
    <w:p>
      <w:pPr>
        <w:pStyle w:val="ListBullet"/>
      </w:pPr>
      <w:r>
        <w:t xml:space="preserve">Alimentación y control de líneas de envasado; revisión de calidad al final del turno.</w:t>
      </w:r>
    </w:p>
    <w:p>
      <w:pPr>
        <w:pStyle w:val="Heading1"/>
      </w:pPr>
      <w:r>
        <w:t xml:space="preserve">Formación</w:t>
      </w:r>
    </w:p>
    <w:p>
      <w:pPr>
        <w:pStyle w:val="Puesto"/>
      </w:pPr>
      <w:r>
        <w:rPr>
          <w:b/>
        </w:rPr>
        <w:t xml:space="preserve">Técnico Superior en Transporte y Logística</w:t>
      </w:r>
      <w:r>
        <w:t xml:space="preserve"> | IES de ejemplo, Zaragoza</w:t>
      </w:r>
      <w:r>
        <w:tab/>
      </w:r>
      <w:r>
        <w:rPr>
          <w:rStyle w:val="Gris"/>
        </w:rPr>
        <w:t xml:space="preserve">2010 – 2012</w:t>
      </w:r>
    </w:p>
    <w:p>
      <w:pPr>
        <w:pStyle w:val="Puesto"/>
      </w:pPr>
      <w:r>
        <w:rPr>
          <w:b/>
        </w:rPr>
        <w:t xml:space="preserve">Certificado de profesionalidad: Gestión de inventarios</w:t>
      </w:r>
      <w:r>
        <w:t xml:space="preserve"> | Centro de formación de ejemplo</w:t>
      </w:r>
      <w:r>
        <w:tab/>
      </w:r>
      <w:r>
        <w:rPr>
          <w:rStyle w:val="Gris"/>
        </w:rPr>
        <w:t xml:space="preserve">2015</w:t>
      </w:r>
    </w:p>
    <w:p>
      <w:pPr>
        <w:pStyle w:val="Heading1"/>
      </w:pPr>
      <w:r>
        <w:t xml:space="preserve">Cursos y licencias</w:t>
      </w:r>
    </w:p>
    <w:p>
      <w:pPr>
        <w:pStyle w:val="Normal"/>
      </w:pPr>
      <w:r>
        <w:t xml:space="preserve">Carretillero (carné y formación de 20 h)  ·  Prevención de riesgos laborales, nivel básico (60 h)  ·  Carnet de conducir B y C1</w:t>
      </w:r>
    </w:p>
    <w:p>
      <w:pPr>
        <w:pStyle w:val="Heading1"/>
      </w:pPr>
      <w:r>
        <w:t xml:space="preserve">Competencias clave</w:t>
      </w:r>
    </w:p>
    <w:p>
      <w:pPr>
        <w:pStyle w:val="Normal"/>
      </w:pPr>
      <w:r>
        <w:t xml:space="preserve">Liderazgo de equipos  ·  Control de inventario  ·  Planificación de turnos  ·  Seguridad en el almacén  ·  Negociación con proveedores  ·  Mejora de procesos</w:t>
      </w:r>
    </w:p>
    <w:p>
      <w:pPr>
        <w:pStyle w:val="Heading1"/>
      </w:pPr>
      <w:r>
        <w:t xml:space="preserve">Idiomas e informática</w:t>
      </w:r>
    </w:p>
    <w:p>
      <w:pPr>
        <w:pStyle w:val="Normal"/>
      </w:pPr>
      <w:r>
        <w:rPr>
          <w:b/>
        </w:rPr>
        <w:t xml:space="preserve">Idiomas:</w:t>
      </w:r>
      <w:r>
        <w:t xml:space="preserve"> español (nativo), inglés (A2).  </w:t>
      </w:r>
      <w:r>
        <w:rPr>
          <w:b/>
        </w:rPr>
        <w:t xml:space="preserve">Informática:</w:t>
      </w:r>
      <w:r>
        <w:t xml:space="preserve"> Excel (avanzado), software de gestión de almacén (SGA), Office.</w:t>
      </w:r>
    </w:p>
    <w:p>
      <w:pPr>
        <w:pStyle w:val="Nota"/>
      </w:pPr>
      <w:r>
        <w:t xml:space="preserve">Datos ficticios de ejemplo: sustituye el texto por el tuyo y borra esta línea.</w:t>
      </w:r>
    </w:p>
    <w:sectPr>
      <w:pgSz w:w="11906" w:h="16838"/>
      <w:pgMar w:top="794" w:right="850" w:bottom="680" w:left="85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284" w:hanging="170"/>
      </w:pPr>
      <w:rPr>
        <w:rFonts w:ascii="Arial" w:hAnsi="Arial" w:cs="Arial" w:hint="default"/>
        <w:color w:val="1F4E79"/>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libri" w:hAnsi="Calibri" w:eastAsia="Calibri" w:cs="Calibri"/>
        <w:sz w:val="20"/>
        <w:szCs w:val="20"/>
        <w:lang w:val="es-ES" w:eastAsia="es-ES" w:bidi="ar-SA"/>
      </w:rPr>
    </w:rPrDefault>
    <w:pPrDefault>
      <w:pPr>
        <w:spacing w:after="0" w:line="264" w:lineRule="auto"/>
      </w:pPr>
    </w:pPrDefault>
  </w:docDefaults>
  <w:style w:type="paragraph" w:default="1" w:styleId="Normal">
    <w:name w:val="Normal"/>
    <w:qFormat/>
    <w:pPr>
      <w:spacing w:after="0" w:line="264" w:lineRule="auto"/>
    </w:pPr>
    <w:rPr>
      <w:color w:val="222222"/>
    </w:rPr>
  </w:style>
  <w:style w:type="paragraph" w:styleId="Title">
    <w:name w:val="Title"/>
    <w:qFormat/>
    <w:pPr>
      <w:spacing w:after="0"/>
    </w:pPr>
    <w:rPr>
      <w:b/>
      <w:color w:val="1F4E79"/>
      <w:sz w:val="40"/>
      <w:szCs w:val="40"/>
    </w:rPr>
  </w:style>
  <w:style w:type="paragraph" w:styleId="Subtitle">
    <w:name w:val="Subtitle"/>
    <w:qFormat/>
    <w:pPr>
      <w:pBdr>
        <w:bottom w:val="single" w:sz="8" w:space="4" w:color="1F4E79"/>
      </w:pBdr>
      <w:tabs>
        <w:tab w:val="right" w:pos="10206"/>
      </w:tabs>
      <w:spacing w:after="80"/>
    </w:pPr>
    <w:rPr>
      <w:color w:val="222222"/>
      <w:sz w:val="20"/>
      <w:szCs w:val="20"/>
    </w:rPr>
  </w:style>
  <w:style w:type="paragraph" w:styleId="Heading1">
    <w:name w:val="heading 1"/>
    <w:qFormat/>
    <w:pPr>
      <w:keepNext/>
      <w:pBdr>
        <w:bottom w:val="single" w:sz="4" w:space="1" w:color="BFBFBF"/>
      </w:pBdr>
      <w:spacing w:before="130" w:after="40"/>
      <w:outlineLvl w:val="0"/>
    </w:pPr>
    <w:rPr>
      <w:b/>
      <w:caps/>
      <w:color w:val="1F4E79"/>
      <w:spacing w:val="14"/>
      <w:sz w:val="20"/>
      <w:szCs w:val="20"/>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qFormat/>
    <w:pPr>
      <w:numPr>
        <w:ilvl w:val="0"/>
        <w:numId w:val="1"/>
      </w:numPr>
      <w:spacing w:after="0"/>
      <w:ind w:left="284" w:hanging="170"/>
    </w:pPr>
  </w:style>
  <w:style w:type="paragraph" w:styleId="Contacto">
    <w:name w:val="Contacto"/>
    <w:basedOn w:val="Normal"/>
    <w:next w:val="Normal"/>
    <w:qFormat/>
    <w:pPr>
      <w:spacing w:after="120"/>
    </w:pPr>
    <w:rPr>
      <w:color w:val="222222"/>
    </w:rPr>
  </w:style>
  <w:style w:type="paragraph" w:styleId="Puesto">
    <w:name w:val="Puesto y fecha"/>
    <w:qFormat/>
    <w:pPr>
      <w:keepNext/>
      <w:tabs>
        <w:tab w:val="right" w:pos="10206"/>
      </w:tabs>
      <w:spacing w:before="40" w:after="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F4E79"/>
    </w:rPr>
  </w:style>
  <w:style w:type="character" w:styleId="Gris">
    <w:name w:val="Texto secundario"/>
    <w:uiPriority w:val="1"/>
    <w:qFormat/>
    <w:rPr>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Currículum compacto de una página (plantilla editable)</dc:title>
  <dc:subject>Plantilla de currículum editable</dc:subject>
  <dc:creator>plantillasdecurriculum.com</dc:creator>
  <cp:keywords>currículum, plantilla, compacto, una página</cp:keywords>
  <dc:description>Plantilla compacta de una página para perfiles con mucha experiencia: márgenes de 1,5 cm y letra de 10 puntos.</dc:description>
  <cp:lastModifiedBy>plantillasdecurriculum.com</cp:lastModifiedBy>
  <dc:language>es-ES</dc:language>
  <dcterms:created xsi:type="dcterms:W3CDTF">2026-10-29T09:00:00Z</dcterms:created>
  <dcterms:modified xsi:type="dcterms:W3CDTF">2026-10-29T09:00:00Z</dcterms:modified>
</cp:coreProperties>
</file>