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2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el texto de cada bloque y a la derecha una nota o cifra alineada con él."/>
      </w:tblPr>
      <w:tblGrid>
        <w:gridCol w:w="6945"/>
        <w:gridCol w:w="298"/>
        <w:gridCol w:w="2679"/>
      </w:tblGrid>
      <w:tr>
        <w:trPr>
          <w:cantSplit/>
        </w:trPr>
        <w:tc>
          <w:tcPr>
            <w:tcW w:w="6945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298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C0392B"/>
            </w:tcBorders>
            <w:tcMar>
              <w:top w:w="0" w:type="dxa"/>
              <w:left w:w="160" w:type="dxa"/>
              <w:bottom w:w="220" w:type="dxa"/>
              <w:right w:w="0" w:type="dxa"/>
            </w:tcMar>
          </w:tcPr>
          <w:p>
            <w:pPr>
              <w:pStyle w:val="EtiquetaMargen"/>
            </w:pPr>
            <w:r>
              <w:t xml:space="preserve">Contacto</w:t>
            </w:r>
          </w:p>
          <w:p>
            <w:pPr>
              <w:pStyle w:val="NotaMargen"/>
            </w:pPr>
            <w:r>
              <w:t xml:space="preserve">[Escribe aquí tu teléfono]</w:t>
            </w:r>
          </w:p>
          <w:p>
            <w:pPr>
              <w:pStyle w:val="NotaMargen"/>
            </w:pPr>
            <w:r>
              <w:t xml:space="preserve">[Escribe aquí tu correo]</w:t>
            </w:r>
          </w:p>
          <w:p>
            <w:pPr>
              <w:pStyle w:val="NotaMargen"/>
            </w:pPr>
            <w:r>
              <w:t xml:space="preserve">[Escribe aquí tu localidad]</w:t>
            </w:r>
          </w:p>
          <w:p>
            <w:pPr>
              <w:pStyle w:val="NotaMargen"/>
            </w:pPr>
            <w:r>
              <w:t xml:space="preserve">[Escribe aquí un dato útil]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Perfil"/>
            </w:pPr>
            <w:r>
              <w:t xml:space="preserve">[Escribe aquí tu perfil en 3 o 4 frases: tu oficio, tus años de experiencia, tus puntos fuertes y el tipo de puesto que buscas.]</w:t>
            </w:r>
          </w:p>
        </w:tc>
        <w:tc>
          <w:tcPr>
            <w:tcW w:w="298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D4D6D9"/>
              <w:left w:val="single" w:sz="8" w:space="0" w:color="C0392B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NotaMargen"/>
            </w:pPr>
            <w:r>
              <w:t xml:space="preserve">[Escribe aquí un dato clave]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298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D4D6D9"/>
              <w:left w:val="single" w:sz="8" w:space="0" w:color="C0392B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NotaMargen"/>
            </w:pPr>
            <w:r>
              <w:t xml:space="preserve">[Escribe aquí un dato que lo demuestre]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298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C0392B"/>
            </w:tcBorders>
            <w:tcMar>
              <w:top w:w="12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NotaMargen"/>
            </w:pPr>
            <w:r>
              <w:t xml:space="preserve">[Escribe aquí un dato que lo demuestre]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298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C0392B"/>
            </w:tcBorders>
            <w:tcMar>
              <w:top w:w="12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NotaMargen"/>
            </w:pPr>
            <w:r>
              <w:t xml:space="preserve">[Escribe aquí un dato que lo demuestre]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</w:tc>
        <w:tc>
          <w:tcPr>
            <w:tcW w:w="298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D4D6D9"/>
              <w:left w:val="single" w:sz="8" w:space="0" w:color="C0392B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EtiquetaMargen"/>
            </w:pPr>
            <w:r>
              <w:t xml:space="preserve">Idiomas</w:t>
            </w:r>
          </w:p>
          <w:p>
            <w:pPr>
              <w:pStyle w:val="NotaMargen"/>
            </w:pPr>
            <w:r>
              <w:t xml:space="preserve">[Idioma]: [Nivel]</w:t>
            </w:r>
          </w:p>
          <w:p>
            <w:pPr>
              <w:pStyle w:val="NotaMargen"/>
            </w:pPr>
            <w:r>
              <w:t xml:space="preserve">[Idioma]: [Nivel]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[Escribe aquí una competencia] · [Escribe aquí una competencia] · [Escribe aquí una competencia] · [Escribe aquí una competencia] · [Escribe aquí una competencia] · [Escribe aquí una competencia] · [Escribe aquí una competencia] · [Escribe aquí una competencia]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298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D4D6D9"/>
              <w:left w:val="single" w:sz="8" w:space="0" w:color="C0392B"/>
            </w:tcBorders>
            <w:tcMar>
              <w:top w:w="200" w:type="dxa"/>
              <w:left w:w="160" w:type="dxa"/>
              <w:bottom w:w="100" w:type="dxa"/>
              <w:right w:w="0" w:type="dxa"/>
            </w:tcMar>
          </w:tcPr>
          <w:p>
            <w:pPr>
              <w:pStyle w:val="EtiquetaMargen"/>
            </w:pPr>
            <w:r>
              <w:t xml:space="preserve">Disponibilidad</w:t>
            </w:r>
          </w:p>
          <w:p>
            <w:pPr>
              <w:pStyle w:val="NotaMargen"/>
            </w:pPr>
            <w:r>
              <w:t xml:space="preserve">[Escribe aquí tu disponibilidad]</w:t>
            </w:r>
          </w:p>
          <w:p>
            <w:pPr>
              <w:pStyle w:val="NotaMargen"/>
            </w:pPr>
            <w:r>
              <w:t xml:space="preserve">[Escribe aquí tu disponibilidad]</w:t>
            </w:r>
          </w:p>
          <w:p>
            <w:pPr>
              <w:pStyle w:val="NotaMargen"/>
            </w:pPr>
            <w:r>
              <w:t xml:space="preserve">[Escribe aquí tu disponibilidad]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1134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Georgia" w:hAnsi="Georgia" w:cs="Georgia" w:hint="default"/>
        <w:color w:val="C0392B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after="0" w:line="26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20242B"/>
      <w:sz w:val="58"/>
      <w:szCs w:val="58"/>
    </w:rPr>
  </w:style>
  <w:style w:type="paragraph" w:styleId="Subtitle">
    <w:name w:val="Subtitle"/>
    <w:qFormat/>
    <w:pPr>
      <w:spacing w:before="30" w:after="0"/>
    </w:pPr>
    <w:rPr>
      <w:i/>
      <w:color w:val="C0392B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Arial" w:hAnsi="Arial" w:eastAsia="Arial" w:cs="Arial"/>
      <w:b/>
      <w:caps/>
      <w:color w:val="C0392B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45"/>
      </w:tabs>
      <w:spacing w:before="0" w:after="0"/>
    </w:pPr>
    <w:rPr>
      <w:b/>
      <w:color w:val="20242B"/>
      <w:sz w:val="22"/>
      <w:szCs w:val="22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0242B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19"/>
      <w:szCs w:val="19"/>
    </w:rPr>
  </w:style>
  <w:style w:type="character" w:styleId="Fecha">
    <w:name w:val="Fecha"/>
    <w:uiPriority w:val="1"/>
    <w:qFormat/>
    <w:rPr>
      <w:rFonts w:ascii="Arial" w:hAnsi="Arial" w:eastAsia="Arial" w:cs="Arial"/>
      <w:b w:val="0"/>
      <w:color w:val="595959"/>
      <w:sz w:val="17"/>
      <w:szCs w:val="17"/>
    </w:rPr>
  </w:style>
  <w:style w:type="paragraph" w:styleId="Cifra">
    <w:name w:val="Cifra al margen"/>
    <w:basedOn w:val="Normal"/>
    <w:qFormat/>
    <w:pPr>
      <w:spacing w:before="0" w:after="0" w:line="560" w:lineRule="exact"/>
    </w:pPr>
    <w:rPr>
      <w:b/>
      <w:color w:val="C0392B"/>
      <w:sz w:val="56"/>
      <w:szCs w:val="56"/>
    </w:rPr>
  </w:style>
  <w:style w:type="paragraph" w:styleId="CifraM">
    <w:name w:val="Cifra al margen (larga)"/>
    <w:basedOn w:val="Normal"/>
    <w:qFormat/>
    <w:pPr>
      <w:spacing w:before="0" w:after="0" w:line="480" w:lineRule="exact"/>
    </w:pPr>
    <w:rPr>
      <w:b/>
      <w:color w:val="C0392B"/>
      <w:sz w:val="42"/>
      <w:szCs w:val="42"/>
    </w:rPr>
  </w:style>
  <w:style w:type="paragraph" w:styleId="NotaMargen">
    <w:name w:val="Nota al margen"/>
    <w:basedOn w:val="Normal"/>
    <w:qFormat/>
    <w:pPr>
      <w:spacing w:before="0" w:after="50"/>
    </w:pPr>
    <w:rPr>
      <w:rFonts w:ascii="Arial" w:hAnsi="Arial" w:eastAsia="Arial" w:cs="Arial"/>
      <w:color w:val="4A4A4A"/>
      <w:sz w:val="17"/>
      <w:szCs w:val="17"/>
    </w:rPr>
  </w:style>
  <w:style w:type="paragraph" w:styleId="EtiquetaMargen">
    <w:name w:val="Etiqueta al margen"/>
    <w:basedOn w:val="Normal"/>
    <w:qFormat/>
    <w:pPr>
      <w:spacing w:before="0" w:after="20"/>
    </w:pPr>
    <w:rPr>
      <w:rFonts w:ascii="Arial" w:hAnsi="Arial" w:eastAsia="Arial" w:cs="Arial"/>
      <w:b/>
      <w:caps/>
      <w:color w:val="20242B"/>
      <w:spacing w:val="16"/>
      <w:sz w:val="15"/>
      <w:szCs w:val="15"/>
    </w:rPr>
  </w:style>
  <w:style w:type="paragraph" w:styleId="Perfil">
    <w:name w:val="Perfil"/>
    <w:basedOn w:val="Normal"/>
    <w:qFormat/>
    <w:pPr>
      <w:spacing w:after="0" w:line="290" w:lineRule="auto"/>
      <w:jc w:val="both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conductor de camión: versión en blanco para rellenar</dc:title>
  <dc:subject>Plantilla de currículum editable</dc:subject>
  <dc:creator>plantillasdecurriculum.com</dc:creator>
  <cp:keywords>currículum, plantilla, notas al margen, conductor de camion</cp:keywords>
  <dc:description>Plantilla en blanco de currículum de conductor de camión con marcadores [Escribe aquí …]; diseño con notas al margen, color tinta y amapola.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