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300"/>
        <w:gridCol w:w="3906"/>
      </w:tblGrid>
      <w:tr>
        <w:tc>
          <w:tcPr>
            <w:tcW w:w="63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Rosa</w:t>
            </w:r>
          </w:p>
          <w:p>
            <w:pPr>
              <w:pStyle w:val="Title"/>
            </w:pPr>
            <w:r>
              <w:rPr>
                <w:b/>
              </w:rPr>
              <w:t xml:space="preserve">Pérez Llorens</w:t>
            </w:r>
          </w:p>
          <w:p>
            <w:pPr>
              <w:pStyle w:val="Subtitle"/>
            </w:pPr>
            <w:r>
              <w:t xml:space="preserve">Limpieza · Hoteles, oficinas y hogares</w:t>
            </w:r>
          </w:p>
        </w:tc>
        <w:tc>
          <w:tcPr>
            <w:tcW w:w="3906" w:type="dxa"/>
            <w:tcBorders>
              <w:top w:val="single" w:sz="4" w:space="0" w:color="EAF3E6"/>
              <w:left w:val="single" w:sz="48" w:space="0" w:color="A24607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6XX XXX XXX</w:t>
            </w:r>
          </w:p>
          <w:p>
            <w:pPr>
              <w:pStyle w:val="FichaTxt"/>
            </w:pPr>
            <w:r>
              <w:t xml:space="preserve">rosa.perez@example.com</w:t>
            </w:r>
          </w:p>
          <w:p>
            <w:pPr>
              <w:pStyle w:val="FichaTxt"/>
            </w:pPr>
            <w:r>
              <w:t xml:space="preserve">Palma de Mallorca</w:t>
            </w:r>
          </w:p>
          <w:p>
            <w:pPr>
              <w:pStyle w:val="FichaTxt"/>
            </w:pPr>
            <w:r>
              <w:t xml:space="preserve">Carné B y coche propio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Cuatro 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B y coche propio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Turnos</w:t>
            </w:r>
          </w:p>
          <w:p>
            <w:pPr>
              <w:pStyle w:val="DatoVal"/>
            </w:pPr>
            <w:r>
              <w:t xml:space="preserve">Tardes, madrugadas y findes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Zona</w:t>
            </w:r>
          </w:p>
          <w:p>
            <w:pPr>
              <w:pStyle w:val="DatoVal"/>
            </w:pPr>
            <w:r>
              <w:t xml:space="preserve">Palma y alrededores</w:t>
            </w:r>
          </w:p>
        </w:tc>
        <w:tc>
          <w:tcPr>
            <w:tcW w:w="2550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Inmediata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000"/>
        <w:gridCol w:w="300"/>
        <w:gridCol w:w="3906"/>
      </w:tblGrid>
      <w:tr>
        <w:trPr>
          <w:trHeight w:val="6277" w:hRule="atLeast"/>
        </w:trPr>
        <w:tc>
          <w:tcPr>
            <w:tcW w:w="6000" w:type="dxa"/>
          </w:tcPr>
          <w:p>
            <w:pPr>
              <w:pStyle w:val="Lema"/>
            </w:pPr>
            <w:r>
              <w:t xml:space="preserve">Trabajo con método, reviso cada estancia antes de darla por terminada y cuido las llaves y los objetos de los clientes.</w:t>
            </w:r>
          </w:p>
          <w:p>
            <w:pPr>
              <w:pStyle w:val="Heading1"/>
              <w:spacing w:before="30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Persona con más de seis años de experiencia en limpieza de hotel, oficinas y hogares. Constante y ordenada, acostumbrada a trabajar con rutas asignadas, en turnos de tarde y fines de semana, y con maquinaria de limpieza de suelos. Manejo responsable de llaves y alarmas. Referencias de empleadores anteriores disponibles.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t xml:space="preserve">Camarera de pisos / limpiadora · Hotel Bahía Serena · </w:t>
            </w:r>
            <w:r>
              <w:rPr>
                <w:rStyle w:val="Gris"/>
              </w:rPr>
              <w:t xml:space="preserve">2022 – 2025 (temporadas)</w:t>
            </w:r>
          </w:p>
          <w:p>
            <w:pPr>
              <w:pStyle w:val="ListBullet"/>
            </w:pPr>
            <w:r>
              <w:t xml:space="preserve">Dejé listas entre 12 y 15 habitaciones por turno, con cambio de ropa de cama y limpieza de baños.</w:t>
            </w:r>
          </w:p>
          <w:p>
            <w:pPr>
              <w:pStyle w:val="ListBullet"/>
            </w:pPr>
            <w:r>
              <w:t xml:space="preserve">Limpié zonas comunes y pasillos con fregadora en el turno de tarde y repuse el carro de limpieza.</w:t>
            </w:r>
          </w:p>
          <w:p>
            <w:pPr>
              <w:pStyle w:val="Heading2"/>
            </w:pPr>
            <w:r>
              <w:t xml:space="preserve">Limpiadora de oficinas · Servicios Limpios Baleares · </w:t>
            </w:r>
            <w:r>
              <w:rPr>
                <w:rStyle w:val="Gris"/>
              </w:rPr>
              <w:t xml:space="preserve">2020 – 2022</w:t>
            </w:r>
          </w:p>
          <w:p>
            <w:pPr>
              <w:pStyle w:val="ListBullet"/>
            </w:pPr>
            <w:r>
              <w:t xml:space="preserve">Limpié cuatro plantas de oficinas en turno de tarde con ruta asignada, incluidos despachos, aseos y sala de reuniones.</w:t>
            </w:r>
          </w:p>
          <w:p>
            <w:pPr>
              <w:pStyle w:val="ListBullet"/>
            </w:pPr>
            <w:r>
              <w:t xml:space="preserve">Gestioné llaves y alarmas del edificio, abriendo y cerrando según el protocolo de la empresa.</w:t>
            </w:r>
          </w:p>
          <w:p>
            <w:pPr>
              <w:pStyle w:val="Heading2"/>
            </w:pPr>
            <w:r>
              <w:t xml:space="preserve">Limpieza de domicilios particulares · Tres hogares · </w:t>
            </w:r>
            <w:r>
              <w:rPr>
                <w:rStyle w:val="Gris"/>
              </w:rPr>
              <w:t xml:space="preserve">2018 – 2019</w:t>
            </w:r>
          </w:p>
          <w:p>
            <w:pPr>
              <w:pStyle w:val="ListBullet"/>
            </w:pPr>
            <w:r>
              <w:t xml:space="preserve">Limpieza general, plancha y cocina en hogares de familias distintas, dos días por semana en cada uno.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2021</w:t>
            </w:r>
            <w:r>
              <w:t xml:space="preserve">  </w:t>
            </w:r>
            <w:r>
              <w:rPr>
                <w:b/>
              </w:rPr>
              <w:t xml:space="preserve">Certificado SSCM0108 Limpieza de superficies y mobiliario</w:t>
            </w:r>
          </w:p>
          <w:p>
            <w:pPr>
              <w:pStyle w:val="Normal"/>
            </w:pPr>
            <w:r>
              <w:t xml:space="preserve">Centro de formación de ejemplo · Productos, dosificación, técnicas y seguridad en la limpieza.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2005 – 2009</w:t>
            </w:r>
            <w:r>
              <w:t xml:space="preserve">  </w:t>
            </w:r>
            <w:r>
              <w:rPr>
                <w:b/>
              </w:rPr>
              <w:t xml:space="preserve">Educación Secundaria Obligatoria</w:t>
            </w:r>
          </w:p>
          <w:p>
            <w:pPr>
              <w:pStyle w:val="Normal"/>
            </w:pPr>
            <w:r>
              <w:t xml:space="preserve">IES de ejemplo · Título de graduado en ESO.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906" w:type="dxa"/>
            <w:tcBorders>
              <w:top w:val="single" w:sz="4" w:space="0" w:color="EAF3E6"/>
              <w:left w:val="single" w:sz="4" w:space="0" w:color="EAF3E6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Me describen como</w:t>
            </w:r>
          </w:p>
          <w:p>
            <w:pPr>
              <w:pStyle w:val="Normal"/>
              <w:spacing w:after="40"/>
            </w:pPr>
            <w:r>
              <w:t xml:space="preserve">Constante, discreta y de confianza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Limpieza de habitaciones y baños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Cambio de ropa de cama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Limpieza de oficinas y despachos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Manejo de fregadora y aspiradora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Dosificación segura de productos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Marca"/>
            </w:pPr>
            <w:r>
              <w:rPr>
                <w:b/>
              </w:rPr>
              <w:t xml:space="preserve">Español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Catalán</w:t>
            </w:r>
            <w:r>
              <w:t xml:space="preserve"> · Hablado y comprendido</w:t>
            </w:r>
          </w:p>
          <w:p>
            <w:pPr>
              <w:pStyle w:val="Marca"/>
            </w:pPr>
            <w:r>
              <w:rPr>
                <w:b/>
              </w:rPr>
              <w:t xml:space="preserve">Inglés</w:t>
            </w:r>
            <w:r>
              <w:t xml:space="preserve"> · Básico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A2460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14532D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A24607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4532D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hd w:val="clear" w:color="auto" w:fill="14532D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A24607"/>
      </w:pBdr>
      <w:spacing w:before="240" w:after="80"/>
    </w:pPr>
    <w:rPr>
      <w:b/>
      <w:caps/>
      <w:color w:val="14532D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spacing w:before="110" w:after="10"/>
    </w:pPr>
  </w:style>
  <w:style w:type="character" w:styleId="Anio">
    <w:name w:val="Año en color"/>
    <w:uiPriority w:val="1"/>
    <w:qFormat/>
    <w:rPr>
      <w:b/>
      <w:color w:val="A2460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A24607"/>
      </w:pBdr>
      <w:spacing w:before="60" w:after="0" w:line="282" w:lineRule="auto"/>
      <w:ind w:left="240"/>
    </w:pPr>
    <w:rPr>
      <w:i/>
      <w:color w:val="14532D"/>
      <w:sz w:val="24"/>
      <w:szCs w:val="24"/>
    </w:rPr>
  </w:style>
  <w:style w:type="paragraph" w:styleId="Marca">
    <w:name w:val="Lista con marca"/>
    <w:basedOn w:val="Normal"/>
    <w:qFormat/>
    <w:pPr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A2460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limpiador o limpiadora: ejemplo editable</dc:title>
  <dc:subject>Plantilla de currículum editable</dc:subject>
  <dc:creator>plantillasdecurriculum.com</dc:creator>
  <cp:keywords>currículum, plantilla, sin foto, limpiador</cp:keywords>
  <dc:description>Ejemplo de currículum de limpiador o limpiadora con datos ficticios, editable en Word; diseño Cuaderno, de dos columnas y sin foto, color verde bosque y ocre.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