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nombre y contacto a la derecha"/>
      </w:tblPr>
      <w:tblGrid>
        <w:gridCol w:w="2000"/>
        <w:gridCol w:w="300"/>
        <w:gridCol w:w="7906"/>
      </w:tblGrid>
      <w:tr>
        <w:trPr>
          <w:trHeight w:val="2500" w:hRule="exact"/>
        </w:trPr>
        <w:tc>
          <w:tcPr>
            <w:tcW w:w="2000" w:type="dxa"/>
            <w:tcBorders>
              <w:top w:val="single" w:sz="16" w:space="0" w:color="3F5B2E"/>
              <w:left w:val="single" w:sz="16" w:space="0" w:color="3F5B2E"/>
              <w:bottom w:val="single" w:sz="16" w:space="0" w:color="3F5B2E"/>
              <w:right w:val="single" w:sz="16" w:space="0" w:color="3F5B2E"/>
            </w:tcBorders>
            <w:shd w:val="clear" w:color="auto" w:fill="F2F3E6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06" w:type="dxa"/>
            <w:vAlign w:val="center"/>
          </w:tcPr>
          <w:p>
            <w:pPr>
              <w:pStyle w:val="Title"/>
            </w:pPr>
            <w:r>
              <w:t xml:space="preserve">Sofía Marín Duarte</w:t>
            </w:r>
          </w:p>
          <w:p>
            <w:pPr>
              <w:pStyle w:val="Subtitle"/>
            </w:pPr>
            <w:r>
              <w:t xml:space="preserve">Camarera y encargada de sala · 8 años en restauración</w:t>
            </w:r>
          </w:p>
          <w:p>
            <w:pPr>
              <w:pStyle w:val="Contacto"/>
            </w:pPr>
            <w:r>
              <w:t xml:space="preserve">6XX XXX XXX  ·  sofia.marin@example.com</w:t>
            </w:r>
          </w:p>
          <w:p>
            <w:pPr>
              <w:pStyle w:val="Contacto"/>
            </w:pPr>
            <w:r>
              <w:t xml:space="preserve">Palma (España)  ·  Referencias disponibles</w:t>
            </w:r>
          </w:p>
        </w:tc>
      </w:tr>
    </w:tbl>
    <w:p>
      <w:pPr>
        <w:pStyle w:val="CeldaVacia"/>
        <w:spacing w:before="0" w:after="0" w:line="2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isponibilidad"/>
        <w:tblDescription w:val="Cuatro bloques de color con jornada, zona, carné e incorporación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4" w:space="0" w:color="3F5B2E"/>
              <w:left w:val="single" w:sz="4" w:space="0" w:color="3F5B2E"/>
              <w:bottom w:val="single" w:sz="4" w:space="0" w:color="3F5B2E"/>
              <w:right w:val="single" w:sz="24" w:space="0" w:color="FFFFFF"/>
            </w:tcBorders>
            <w:shd w:val="clear" w:color="auto" w:fill="3F5B2E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Jornada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Completa o partida</w:t>
            </w:r>
          </w:p>
        </w:tc>
        <w:tc>
          <w:tcPr>
            <w:tcW w:w="2552" w:type="dxa"/>
            <w:tcBorders>
              <w:top w:val="single" w:sz="4" w:space="0" w:color="E4D58A"/>
              <w:left w:val="single" w:sz="4" w:space="0" w:color="E4D58A"/>
              <w:bottom w:val="single" w:sz="4" w:space="0" w:color="E4D58A"/>
              <w:right w:val="single" w:sz="24" w:space="0" w:color="FFFFFF"/>
            </w:tcBorders>
            <w:shd w:val="clear" w:color="auto" w:fill="E4D58A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Zona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Palma y alrededores</w:t>
            </w:r>
          </w:p>
        </w:tc>
        <w:tc>
          <w:tcPr>
            <w:tcW w:w="2552" w:type="dxa"/>
            <w:tcBorders>
              <w:top w:val="single" w:sz="4" w:space="0" w:color="3F5B2E"/>
              <w:left w:val="single" w:sz="4" w:space="0" w:color="3F5B2E"/>
              <w:bottom w:val="single" w:sz="4" w:space="0" w:color="3F5B2E"/>
              <w:right w:val="single" w:sz="24" w:space="0" w:color="FFFFFF"/>
            </w:tcBorders>
            <w:shd w:val="clear" w:color="auto" w:fill="3F5B2E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Carné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B · coche propio</w:t>
            </w:r>
          </w:p>
        </w:tc>
        <w:tc>
          <w:tcPr>
            <w:tcW w:w="2550" w:type="dxa"/>
            <w:tcBorders>
              <w:top w:val="single" w:sz="4" w:space="0" w:color="E4D58A"/>
              <w:left w:val="single" w:sz="4" w:space="0" w:color="E4D58A"/>
              <w:bottom w:val="single" w:sz="4" w:space="0" w:color="E4D58A"/>
              <w:right w:val="single" w:sz="24" w:space="0" w:color="FFFFFF"/>
            </w:tcBorders>
            <w:shd w:val="clear" w:color="auto" w:fill="E4D58A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Incorporación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Inmediata</w:t>
            </w:r>
          </w:p>
        </w:tc>
      </w:tr>
    </w:tbl>
    <w:p>
      <w:pPr>
        <w:pStyle w:val="CeldaVacia"/>
        <w:spacing w:before="0" w:after="0" w:line="30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Camarera y encargada de sala con ocho años en restauración de temporada y de ciudad. Me muevo bien en hora punta, cuido el trato con el cliente y me gusta formar a quien llega nuevo. Busco un puesto de responsable de sala o de turno.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Experiencia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Experiencia"/>
        <w:tblDescription w:val="Filas con la fecha en un bloque de color y el detalle a la derecha"/>
      </w:tblPr>
      <w:tblGrid>
        <w:gridCol w:w="1900"/>
        <w:gridCol w:w="8306"/>
      </w:tblGrid>
      <w:tr>
        <w:tc>
          <w:tcPr>
            <w:tcW w:w="1900" w:type="dxa"/>
            <w:tcBorders>
              <w:top w:val="single" w:sz="4" w:space="0" w:color="3F5B2E"/>
              <w:left w:val="single" w:sz="4" w:space="0" w:color="3F5B2E"/>
              <w:bottom w:val="single" w:sz="48" w:space="0" w:color="FFFFFF"/>
              <w:right w:val="single" w:sz="4" w:space="0" w:color="3F5B2E"/>
            </w:tcBorders>
            <w:shd w:val="clear" w:color="auto" w:fill="3F5B2E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2021 – hoy</w:t>
            </w:r>
          </w:p>
          <w:p>
            <w:pPr>
              <w:pStyle w:val="Dur"/>
            </w:pPr>
            <w:r>
              <w:t xml:space="preserve">3 años</w:t>
            </w:r>
          </w:p>
        </w:tc>
        <w:tc>
          <w:tcPr>
            <w:tcW w:w="8306" w:type="dxa"/>
            <w:tcBorders>
              <w:top w:val="single" w:sz="4" w:space="0" w:color="F2F3E6"/>
              <w:left w:val="single" w:sz="4" w:space="0" w:color="F2F3E6"/>
              <w:bottom w:val="single" w:sz="48" w:space="0" w:color="FFFFFF"/>
              <w:right w:val="single" w:sz="4" w:space="0" w:color="F2F3E6"/>
            </w:tcBorders>
            <w:shd w:val="clear" w:color="auto" w:fill="F2F3E6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Encargada de sala · </w:t>
            </w:r>
            <w:r>
              <w:rPr>
                <w:rStyle w:val="Gris"/>
              </w:rPr>
              <w:t xml:space="preserve">Restaurante Marea Alta</w:t>
            </w:r>
          </w:p>
          <w:p>
            <w:pPr>
              <w:pStyle w:val="ListBullet"/>
            </w:pPr>
            <w:r>
              <w:t xml:space="preserve">Coordina un equipo de 8 personas y una sala de 70 cubiertos; reparte turnos y atiende las reclamaciones.</w:t>
            </w:r>
          </w:p>
          <w:p>
            <w:pPr>
              <w:pStyle w:val="ListBullet"/>
            </w:pPr>
            <w:r>
              <w:t xml:space="preserve">Forma al personal de temporada en cada apertura (6 personas por verano).</w:t>
            </w:r>
          </w:p>
          <w:p>
            <w:pPr>
              <w:pStyle w:val="ListBullet"/>
            </w:pPr>
            <w:r>
              <w:t xml:space="preserve">Cierre de caja y control de existencias de bodega.</w:t>
            </w:r>
          </w:p>
          <w:p>
            <w:pPr>
              <w:pStyle w:val="ListBullet"/>
            </w:pPr>
            <w:r>
              <w:t xml:space="preserve">Subió la nota media en las valoraciones de clientes de 4,2 a 4,6 en dos años (dato de ejemplo).</w:t>
            </w:r>
          </w:p>
        </w:tc>
      </w:tr>
      <w:tr>
        <w:tc>
          <w:tcPr>
            <w:tcW w:w="1900" w:type="dxa"/>
            <w:tcBorders>
              <w:top w:val="single" w:sz="4" w:space="0" w:color="3F5B2E"/>
              <w:left w:val="single" w:sz="4" w:space="0" w:color="3F5B2E"/>
              <w:bottom w:val="single" w:sz="48" w:space="0" w:color="FFFFFF"/>
              <w:right w:val="single" w:sz="4" w:space="0" w:color="3F5B2E"/>
            </w:tcBorders>
            <w:shd w:val="clear" w:color="auto" w:fill="3F5B2E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2018 – 2021</w:t>
            </w:r>
          </w:p>
          <w:p>
            <w:pPr>
              <w:pStyle w:val="Dur"/>
            </w:pPr>
            <w:r>
              <w:t xml:space="preserve">3 años</w:t>
            </w:r>
          </w:p>
        </w:tc>
        <w:tc>
          <w:tcPr>
            <w:tcW w:w="8306" w:type="dxa"/>
            <w:tcBorders>
              <w:top w:val="single" w:sz="4" w:space="0" w:color="F2F3E6"/>
              <w:left w:val="single" w:sz="4" w:space="0" w:color="F2F3E6"/>
              <w:bottom w:val="single" w:sz="48" w:space="0" w:color="FFFFFF"/>
              <w:right w:val="single" w:sz="4" w:space="0" w:color="F2F3E6"/>
            </w:tcBorders>
            <w:shd w:val="clear" w:color="auto" w:fill="F2F3E6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Camarera · </w:t>
            </w:r>
            <w:r>
              <w:rPr>
                <w:rStyle w:val="Gris"/>
              </w:rPr>
              <w:t xml:space="preserve">Hotel Playa de Ejemplo</w:t>
            </w:r>
          </w:p>
          <w:p>
            <w:pPr>
              <w:pStyle w:val="ListBullet"/>
            </w:pPr>
            <w:r>
              <w:t xml:space="preserve">Servicio de desayunos y buffet para unos 150 clientes al día.</w:t>
            </w:r>
          </w:p>
          <w:p>
            <w:pPr>
              <w:pStyle w:val="ListBullet"/>
            </w:pPr>
            <w:r>
              <w:t xml:space="preserve">Comandas en terminal y atención a clientes en inglés y alemán básico.</w:t>
            </w:r>
          </w:p>
          <w:p>
            <w:pPr>
              <w:pStyle w:val="ListBullet"/>
            </w:pPr>
            <w:r>
              <w:t xml:space="preserve">Sustituciones de jefa de turno en vacaciones.</w:t>
            </w:r>
          </w:p>
        </w:tc>
      </w:tr>
      <w:tr>
        <w:tc>
          <w:tcPr>
            <w:tcW w:w="1900" w:type="dxa"/>
            <w:tcBorders>
              <w:top w:val="single" w:sz="4" w:space="0" w:color="3F5B2E"/>
              <w:left w:val="single" w:sz="4" w:space="0" w:color="3F5B2E"/>
              <w:bottom w:val="single" w:sz="48" w:space="0" w:color="FFFFFF"/>
              <w:right w:val="single" w:sz="4" w:space="0" w:color="3F5B2E"/>
            </w:tcBorders>
            <w:shd w:val="clear" w:color="auto" w:fill="3F5B2E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2016 – 2018</w:t>
            </w:r>
          </w:p>
          <w:p>
            <w:pPr>
              <w:pStyle w:val="Dur"/>
            </w:pPr>
            <w:r>
              <w:t xml:space="preserve">2 años</w:t>
            </w:r>
          </w:p>
        </w:tc>
        <w:tc>
          <w:tcPr>
            <w:tcW w:w="8306" w:type="dxa"/>
            <w:tcBorders>
              <w:top w:val="single" w:sz="4" w:space="0" w:color="F2F3E6"/>
              <w:left w:val="single" w:sz="4" w:space="0" w:color="F2F3E6"/>
              <w:bottom w:val="single" w:sz="48" w:space="0" w:color="FFFFFF"/>
              <w:right w:val="single" w:sz="4" w:space="0" w:color="F2F3E6"/>
            </w:tcBorders>
            <w:shd w:val="clear" w:color="auto" w:fill="F2F3E6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Camarera de barra · </w:t>
            </w:r>
            <w:r>
              <w:rPr>
                <w:rStyle w:val="Gris"/>
              </w:rPr>
              <w:t xml:space="preserve">Bar La Plaza</w:t>
            </w:r>
          </w:p>
          <w:p>
            <w:pPr>
              <w:pStyle w:val="ListBullet"/>
            </w:pPr>
            <w:r>
              <w:t xml:space="preserve">Barra, terraza y caja en un local con mucha clientela habitual.</w:t>
            </w:r>
          </w:p>
        </w:tc>
      </w:tr>
    </w:tbl>
    <w:p>
      <w:pPr>
        <w:pStyle w:val="CeldaVacia"/>
        <w:spacing w:before="0" w:after="0" w:line="34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ormación, idiomas y habilidades"/>
        <w:tblDescription w:val="Tres columnas finales"/>
      </w:tblPr>
      <w:tblGrid>
        <w:gridCol w:w="3402"/>
        <w:gridCol w:w="3402"/>
        <w:gridCol w:w="3402"/>
      </w:tblGrid>
      <w:tr>
        <w:tc>
          <w:tcPr>
            <w:tcW w:w="3402" w:type="dxa"/>
            <w:tcBorders>
              <w:top w:val="single" w:sz="30" w:space="0" w:color="3F5B2E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Formación y certificados</w:t>
            </w:r>
          </w:p>
          <w:p>
            <w:pPr>
              <w:pStyle w:val="Col"/>
            </w:pPr>
            <w:r>
              <w:rPr>
                <w:b/>
              </w:rPr>
              <w:t xml:space="preserve">Técnico en Servicios de Restauración</w:t>
            </w:r>
            <w:r>
              <w:t xml:space="preserve"> (FP Grado Medio), 2014 – 2016</w:t>
            </w:r>
          </w:p>
          <w:p>
            <w:pPr>
              <w:pStyle w:val="Col"/>
            </w:pPr>
            <w:r>
              <w:t xml:space="preserve">Manipulación de alimentos (carné vigente)</w:t>
            </w:r>
          </w:p>
          <w:p>
            <w:pPr>
              <w:pStyle w:val="Col"/>
            </w:pPr>
            <w:r>
              <w:t xml:space="preserve">Curso de coctelería básica (40 h), 2019</w:t>
            </w:r>
          </w:p>
        </w:tc>
        <w:tc>
          <w:tcPr>
            <w:tcW w:w="3402" w:type="dxa"/>
            <w:tcBorders>
              <w:top w:val="single" w:sz="30" w:space="0" w:color="3F5B2E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Idiomas</w:t>
            </w:r>
          </w:p>
          <w:p>
            <w:pPr>
              <w:pStyle w:val="Col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Col"/>
            </w:pPr>
            <w:r>
              <w:t xml:space="preserve">Catalán</w:t>
            </w:r>
            <w:r>
              <w:tab/>
            </w:r>
            <w:r>
              <w:t xml:space="preserve">B2</w:t>
            </w:r>
          </w:p>
          <w:p>
            <w:pPr>
              <w:pStyle w:val="Col"/>
            </w:pPr>
            <w:r>
              <w:t xml:space="preserve">Inglés</w:t>
            </w:r>
            <w:r>
              <w:tab/>
            </w:r>
            <w:r>
              <w:t xml:space="preserve">B2 · atención en sala</w:t>
            </w:r>
          </w:p>
          <w:p>
            <w:pPr>
              <w:pStyle w:val="Col"/>
            </w:pPr>
            <w:r>
              <w:t xml:space="preserve">Alemán</w:t>
            </w:r>
            <w:r>
              <w:tab/>
            </w:r>
            <w:r>
              <w:t xml:space="preserve">A2</w:t>
            </w:r>
          </w:p>
        </w:tc>
        <w:tc>
          <w:tcPr>
            <w:tcW w:w="3402" w:type="dxa"/>
            <w:tcBorders>
              <w:top w:val="single" w:sz="30" w:space="0" w:color="3F5B2E"/>
            </w:tcBorders>
            <w:tcMar>
              <w:top w:w="110" w:type="dxa"/>
              <w:left w:w="0" w:type="dxa"/>
              <w:bottom w:w="0" w:type="dxa"/>
              <w:right w:w="0" w:type="dxa"/>
            </w:tcMar>
          </w:tcPr>
          <w:p>
            <w:pPr>
              <w:pStyle w:val="ColTit"/>
            </w:pPr>
            <w:r>
              <w:t xml:space="preserve">Lo que mejor hago</w:t>
            </w:r>
          </w:p>
          <w:p>
            <w:pPr>
              <w:pStyle w:val="Col"/>
            </w:pPr>
            <w:r>
              <w:t xml:space="preserve">Coordinar un equipo en hora punta</w:t>
            </w:r>
          </w:p>
          <w:p>
            <w:pPr>
              <w:pStyle w:val="Col"/>
            </w:pPr>
            <w:r>
              <w:t xml:space="preserve">Atender con calma a clientes exigentes</w:t>
            </w:r>
          </w:p>
          <w:p>
            <w:pPr>
              <w:pStyle w:val="Col"/>
            </w:pPr>
            <w:r>
              <w:t xml:space="preserve">Llevar caja y cierre sin descuadres</w:t>
            </w:r>
          </w:p>
          <w:p>
            <w:pPr>
              <w:pStyle w:val="Col"/>
            </w:pPr>
            <w:r>
              <w:t xml:space="preserve">Formar personal nuevo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280" w:hanging="260"/>
      </w:pPr>
      <w:rPr>
        <w:rFonts w:ascii="Arial" w:hAnsi="Arial" w:cs="Arial" w:hint="default"/>
        <w:color w:val="3F5B2E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b/>
      <w:color w:val="3F5B2E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80" w:after="60"/>
    </w:pPr>
    <w:rPr>
      <w:color w:val="2B2B2B"/>
      <w:sz w:val="25"/>
      <w:szCs w:val="25"/>
    </w:rPr>
  </w:style>
  <w:style w:type="paragraph" w:styleId="Contacto">
    <w:name w:val="Contacto"/>
    <w:basedOn w:val="Normal"/>
    <w:qFormat/>
    <w:pPr>
      <w:spacing w:after="20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0" w:after="90"/>
      <w:outlineLvl w:val="0"/>
    </w:pPr>
    <w:rPr>
      <w:b/>
      <w:caps/>
      <w:color w:val="3F5B2E"/>
      <w:spacing w:val="20"/>
      <w:sz w:val="22"/>
      <w:szCs w:val="22"/>
    </w:rPr>
  </w:style>
  <w:style w:type="paragraph" w:styleId="DispEt">
    <w:name w:val="Disponibilidad: etiqueta"/>
    <w:basedOn w:val="Normal"/>
    <w:qFormat/>
    <w:pPr>
      <w:spacing w:after="10"/>
    </w:pPr>
    <w:rPr>
      <w:b/>
      <w:caps/>
      <w:spacing w:val="20"/>
      <w:sz w:val="15"/>
      <w:szCs w:val="15"/>
    </w:rPr>
  </w:style>
  <w:style w:type="paragraph" w:styleId="DispVal">
    <w:name w:val="Disponibilidad: valor"/>
    <w:basedOn w:val="Normal"/>
    <w:qFormat/>
    <w:pPr>
      <w:spacing w:after="0"/>
    </w:pPr>
    <w:rPr>
      <w:b/>
      <w:sz w:val="21"/>
      <w:szCs w:val="21"/>
    </w:rPr>
  </w:style>
  <w:style w:type="paragraph" w:styleId="Fecha">
    <w:name w:val="Fecha en bloque"/>
    <w:basedOn w:val="Normal"/>
    <w:qFormat/>
    <w:pPr>
      <w:spacing w:after="10"/>
    </w:pPr>
    <w:rPr>
      <w:b/>
      <w:color w:val="FFFFFF"/>
      <w:sz w:val="21"/>
      <w:szCs w:val="21"/>
    </w:rPr>
  </w:style>
  <w:style w:type="paragraph" w:styleId="Dur">
    <w:name w:val="Duración en bloque"/>
    <w:basedOn w:val="Normal"/>
    <w:qFormat/>
    <w:pPr>
      <w:spacing w:after="0"/>
    </w:pPr>
    <w:rPr>
      <w:color w:val="FFFFFF"/>
      <w:sz w:val="17"/>
      <w:szCs w:val="17"/>
    </w:rPr>
  </w:style>
  <w:style w:type="paragraph" w:styleId="Puesto">
    <w:name w:val="Puesto y lugar"/>
    <w:basedOn w:val="Normal"/>
    <w:qFormat/>
    <w:pPr>
      <w:keepNext/>
      <w:spacing w:after="20"/>
    </w:pPr>
    <w:rPr>
      <w:b/>
      <w:color w:val="1A1A1A"/>
      <w:sz w:val="21"/>
      <w:szCs w:val="21"/>
    </w:rPr>
  </w:style>
  <w:style w:type="character" w:styleId="Gris">
    <w:name w:val="Texto secundario"/>
    <w:uiPriority w:val="1"/>
    <w:qFormat/>
    <w:rPr>
      <w:b w:val="0"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80" w:hanging="260"/>
    </w:pPr>
  </w:style>
  <w:style w:type="paragraph" w:styleId="ColTit">
    <w:name w:val="Título de columna"/>
    <w:basedOn w:val="Normal"/>
    <w:qFormat/>
    <w:pPr>
      <w:spacing w:after="70"/>
    </w:pPr>
    <w:rPr>
      <w:b/>
      <w:caps/>
      <w:color w:val="3F5B2E"/>
      <w:spacing w:val="20"/>
      <w:sz w:val="18"/>
      <w:szCs w:val="18"/>
    </w:rPr>
  </w:style>
  <w:style w:type="paragraph" w:styleId="Col">
    <w:name w:val="Texto de columna"/>
    <w:basedOn w:val="Normal"/>
    <w:qFormat/>
    <w:pPr>
      <w:tabs>
        <w:tab w:val="right" w:pos="3100"/>
      </w:tabs>
      <w:spacing w:after="55"/>
    </w:pPr>
    <w:rPr>
      <w:sz w:val="20"/>
      <w:szCs w:val="20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3F5B2E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styleId="ColClaro">
    <w:name w:val="Texto sobre color oscuro"/>
    <w:uiPriority w:val="1"/>
    <w:qFormat/>
    <w:rPr>
      <w:color w:val="FFFFFF"/>
    </w:rPr>
  </w:style>
  <w:style w:type="character" w:styleId="ColOscuro">
    <w:name w:val="Texto sobre color claro"/>
    <w:uiPriority w:val="1"/>
    <w:qFormat/>
    <w:rPr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Pieza para hostelería, comercio y servicios, con foto (plantilla editable)</dc:title>
  <dc:subject>Plantilla de currículum editable</dc:subject>
  <dc:creator>plantillasdecurriculum.com</dc:creator>
  <cp:keywords>currículum, plantilla, hostelería, camarero, comercio, atención al cliente, con foto</cp:keywords>
  <dc:description>Plantilla con foto, franja de disponibilidad en cuatro bloques de color, experiencia en filas con la fecha en un bloque y tres columnas finales de certificados, idiomas y habilidades.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