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Marta Sanz Prieto</w:t>
      </w:r>
      <w:r>
        <w:tab/>
      </w:r>
      <w:r>
        <w:rPr>
          <w:rStyle w:val="Peq"/>
        </w:rPr>
        <w:t xml:space="preserve">6XX XXX XXX</w:t>
      </w:r>
    </w:p>
    <w:p>
      <w:pPr>
        <w:pStyle w:val="Subtitle"/>
      </w:pPr>
      <w:r>
        <w:t xml:space="preserve">Auxiliar administrativa</w:t>
      </w:r>
      <w:r>
        <w:tab/>
      </w:r>
      <w:r>
        <w:rPr>
          <w:rStyle w:val="Peq"/>
        </w:rPr>
        <w:t xml:space="preserve">marta.sanz@example.com</w:t>
      </w:r>
    </w:p>
    <w:p>
      <w:pPr>
        <w:pStyle w:val="Contacto"/>
      </w:pPr>
      <w:r>
        <w:t xml:space="preserve">Gestión documental y atención al cliente</w:t>
      </w:r>
      <w:r>
        <w:tab/>
      </w:r>
      <w:r>
        <w:rPr>
          <w:rStyle w:val="Peq"/>
        </w:rPr>
        <w:t xml:space="preserve">Zaragoza</w:t>
      </w:r>
    </w:p>
    <w:p>
      <w:pPr>
        <w:pStyle w:val="Heading1"/>
        <w:spacing w:before="60"/>
      </w:pPr>
      <w:r>
        <w:t xml:space="preserve">Perfil</w:t>
      </w:r>
    </w:p>
    <w:p>
      <w:pPr>
        <w:pStyle w:val="Normal"/>
        <w:jc w:val="both"/>
      </w:pPr>
      <w:r>
        <w:t xml:space="preserve">Auxiliar administrativa con seis años en gestoría y pyme: facturación, archivo y atención telefónica. Trabajo ordenado, con manejo avanzado de Excel y trámites con certificado digital.</w:t>
      </w:r>
    </w:p>
    <w:p>
      <w:pPr>
        <w:pStyle w:val="Heading1"/>
      </w:pPr>
      <w:r>
        <w:t xml:space="preserve">Ofimática y gestión</w:t>
      </w:r>
    </w:p>
    <w:p>
      <w:pPr>
        <w:pStyle w:val="Campo"/>
      </w:pPr>
      <w:r>
        <w:rPr>
          <w:rStyle w:val="Etiqueta"/>
        </w:rPr>
        <w:t xml:space="preserve">Ofimática</w:t>
      </w:r>
      <w:r>
        <w:tab/>
      </w:r>
      <w:r>
        <w:t xml:space="preserve">Word (estilos, combinar correspondencia), Excel (tablas dinámicas, BUSCARV), Outlook, PDF</w:t>
      </w:r>
    </w:p>
    <w:p>
      <w:pPr>
        <w:pStyle w:val="Campo"/>
      </w:pPr>
      <w:r>
        <w:rPr>
          <w:rStyle w:val="Etiqueta"/>
        </w:rPr>
        <w:t xml:space="preserve">Gestión</w:t>
      </w:r>
      <w:r>
        <w:tab/>
      </w:r>
      <w:r>
        <w:t xml:space="preserve">Facturación y albaranes, archivo físico y digital, agenda, registro de entradas y salidas</w:t>
      </w:r>
    </w:p>
    <w:p>
      <w:pPr>
        <w:pStyle w:val="Campo"/>
      </w:pPr>
      <w:r>
        <w:rPr>
          <w:rStyle w:val="Etiqueta"/>
        </w:rPr>
        <w:t xml:space="preserve">Programas</w:t>
      </w:r>
      <w:r>
        <w:tab/>
      </w:r>
      <w:r>
        <w:t xml:space="preserve">Programa de facturación y contabilidad básica de la gestoría, CRM sencillo</w:t>
      </w:r>
    </w:p>
    <w:p>
      <w:pPr>
        <w:pStyle w:val="Campo"/>
      </w:pPr>
      <w:r>
        <w:rPr>
          <w:rStyle w:val="Etiqueta"/>
        </w:rPr>
        <w:t xml:space="preserve">Trámites</w:t>
      </w:r>
      <w:r>
        <w:tab/>
      </w:r>
      <w:r>
        <w:t xml:space="preserve">Certificado digital y sedes electrónicas para presentaciones de clientes</w:t>
      </w:r>
    </w:p>
    <w:p>
      <w:pPr>
        <w:pStyle w:val="Heading1"/>
      </w:pPr>
      <w:r>
        <w:t xml:space="preserve">Experiencia profesional</w:t>
      </w:r>
    </w:p>
    <w:p>
      <w:pPr>
        <w:pStyle w:val="Puesto"/>
      </w:pPr>
      <w:r>
        <w:rPr>
          <w:b/>
        </w:rPr>
        <w:t xml:space="preserve">Auxiliar administrativa</w:t>
      </w:r>
      <w:r>
        <w:tab/>
      </w:r>
      <w:r>
        <w:rPr>
          <w:rStyle w:val="Gris"/>
        </w:rPr>
        <w:t xml:space="preserve">03/2021 – Actualidad</w:t>
      </w:r>
    </w:p>
    <w:p>
      <w:pPr>
        <w:pStyle w:val="Empresa"/>
      </w:pPr>
      <w:r>
        <w:t xml:space="preserve">Gestoría Ribera, Zaragoza · gestoría con cartera de pymes y autónomos</w:t>
      </w:r>
    </w:p>
    <w:p>
      <w:pPr>
        <w:pStyle w:val="ListBullet"/>
      </w:pPr>
      <w:r>
        <w:t xml:space="preserve">Atención diaria por teléfono y correo, con registro de incidencias en una hoja compartida.</w:t>
      </w:r>
    </w:p>
    <w:p>
      <w:pPr>
        <w:pStyle w:val="ListBullet"/>
      </w:pPr>
      <w:r>
        <w:t xml:space="preserve">Preparación de facturas y archivo digital de la documentación mensual de los clientes.</w:t>
      </w:r>
    </w:p>
    <w:p>
      <w:pPr>
        <w:pStyle w:val="Puesto"/>
      </w:pPr>
      <w:r>
        <w:rPr>
          <w:b/>
        </w:rPr>
        <w:t xml:space="preserve">Recepcionista administrativa</w:t>
      </w:r>
      <w:r>
        <w:tab/>
      </w:r>
      <w:r>
        <w:rPr>
          <w:rStyle w:val="Gris"/>
        </w:rPr>
        <w:t xml:space="preserve">09/2018 – 02/2021</w:t>
      </w:r>
    </w:p>
    <w:p>
      <w:pPr>
        <w:pStyle w:val="Empresa"/>
      </w:pPr>
      <w:r>
        <w:t xml:space="preserve">Clínica dental de ejemplo, Zaragoza · centro privado</w:t>
      </w:r>
    </w:p>
    <w:p>
      <w:pPr>
        <w:pStyle w:val="ListBullet"/>
      </w:pPr>
      <w:r>
        <w:t xml:space="preserve">Gestión de agenda y cobros; control de pedidos de material y relación con proveedores.</w:t>
      </w:r>
    </w:p>
    <w:p>
      <w:pPr>
        <w:pStyle w:val="Heading1"/>
      </w:pPr>
      <w:r>
        <w:t xml:space="preserve">Formación reglada</w:t>
      </w:r>
    </w:p>
    <w:p>
      <w:pPr>
        <w:pStyle w:val="Puesto"/>
      </w:pPr>
      <w:r>
        <w:rPr>
          <w:b/>
        </w:rPr>
        <w:t xml:space="preserve">Técnico en Gestión Administrativa</w:t>
      </w:r>
      <w:r>
        <w:t xml:space="preserve"> | IES de ejemplo, Zaragoza</w:t>
      </w:r>
      <w:r>
        <w:tab/>
      </w:r>
      <w:r>
        <w:rPr>
          <w:rStyle w:val="Gris"/>
        </w:rPr>
        <w:t xml:space="preserve">2016 – 2018</w:t>
      </w:r>
    </w:p>
    <w:p>
      <w:pPr>
        <w:pStyle w:val="Heading1"/>
      </w:pPr>
      <w:r>
        <w:t xml:space="preserve">Formación complementaria</w:t>
      </w:r>
    </w:p>
    <w:p>
      <w:pPr>
        <w:pStyle w:val="Puesto"/>
      </w:pPr>
      <w:r>
        <w:rPr>
          <w:b/>
        </w:rPr>
        <w:t xml:space="preserve">Excel avanzado</w:t>
      </w:r>
      <w:r>
        <w:t xml:space="preserve"> (60 h) | Centro de formación de ejemplo</w:t>
      </w:r>
      <w:r>
        <w:tab/>
      </w:r>
      <w:r>
        <w:rPr>
          <w:rStyle w:val="Gris"/>
        </w:rPr>
        <w:t xml:space="preserve">2022</w:t>
      </w:r>
    </w:p>
    <w:p>
      <w:pPr>
        <w:pStyle w:val="Puesto"/>
      </w:pPr>
      <w:r>
        <w:rPr>
          <w:b/>
        </w:rPr>
        <w:t xml:space="preserve">Atención al cliente y gestión de reclamaciones</w:t>
      </w:r>
      <w:r>
        <w:t xml:space="preserve"> (20 h) | Centro de formación de ejemplo</w:t>
      </w:r>
      <w:r>
        <w:tab/>
      </w:r>
      <w:r>
        <w:rPr>
          <w:rStyle w:val="Gris"/>
        </w:rPr>
        <w:t xml:space="preserve">2020</w:t>
      </w:r>
    </w:p>
    <w:p>
      <w:pPr>
        <w:pStyle w:val="Heading1"/>
      </w:pPr>
      <w:r>
        <w:t xml:space="preserve">Idiomas</w:t>
      </w:r>
    </w:p>
    <w:p>
      <w:pPr>
        <w:pStyle w:val="Campo"/>
      </w:pPr>
      <w:r>
        <w:rPr>
          <w:rStyle w:val="Etiqueta"/>
        </w:rPr>
        <w:t xml:space="preserve">Español</w:t>
      </w:r>
      <w:r>
        <w:tab/>
      </w:r>
      <w:r>
        <w:t xml:space="preserve">Nativo</w:t>
      </w:r>
    </w:p>
    <w:p>
      <w:pPr>
        <w:pStyle w:val="Campo"/>
      </w:pPr>
      <w:r>
        <w:rPr>
          <w:rStyle w:val="Etiqueta"/>
        </w:rPr>
        <w:t xml:space="preserve">Inglés</w:t>
      </w:r>
      <w:r>
        <w:tab/>
      </w:r>
      <w:r>
        <w:t xml:space="preserve">B1 (MCER): correspondencia sencilla y llamadas básicas</w:t>
      </w:r>
    </w:p>
    <w:p>
      <w:pPr>
        <w:pStyle w:val="Heading1"/>
      </w:pPr>
      <w:r>
        <w:t xml:space="preserve">Información adicional</w:t>
      </w:r>
    </w:p>
    <w:p>
      <w:pPr>
        <w:pStyle w:val="Normal"/>
      </w:pPr>
      <w:r>
        <w:t xml:space="preserve">Carné de conducir B  |  Disponibilidad inmediata  |  Jornada completa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964" w:right="1134" w:bottom="850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97" w:hanging="227"/>
      </w:pPr>
      <w:rPr>
        <w:rFonts w:ascii="Arial" w:hAnsi="Arial" w:cs="Arial" w:hint="default"/>
        <w:color w:val="8B1E3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s-ES" w:eastAsia="es-ES" w:bidi="ar-SA"/>
      </w:rPr>
    </w:rPrDefault>
    <w:pPrDefault>
      <w:pPr>
        <w:spacing w:after="0" w:line="269" w:lineRule="auto"/>
      </w:pPr>
    </w:pPrDefault>
  </w:docDefaults>
  <w:style w:type="paragraph" w:default="1" w:styleId="Normal">
    <w:name w:val="Normal"/>
    <w:qFormat/>
    <w:pPr>
      <w:spacing w:after="0" w:line="269" w:lineRule="auto"/>
    </w:pPr>
    <w:rPr>
      <w:color w:val="222222"/>
    </w:rPr>
  </w:style>
  <w:style w:type="paragraph" w:styleId="Title">
    <w:name w:val="Title"/>
    <w:qFormat/>
    <w:pPr>
      <w:tabs>
        <w:tab w:val="right" w:pos="9638"/>
      </w:tabs>
      <w:spacing w:after="0"/>
    </w:pPr>
    <w:rPr>
      <w:b/>
      <w:color w:val="8B1E3F"/>
      <w:sz w:val="44"/>
      <w:szCs w:val="44"/>
    </w:rPr>
  </w:style>
  <w:style w:type="paragraph" w:styleId="Subtitle">
    <w:name w:val="Subtitle"/>
    <w:qFormat/>
    <w:pPr>
      <w:tabs>
        <w:tab w:val="right" w:pos="9638"/>
      </w:tabs>
      <w:spacing w:after="0"/>
    </w:pPr>
    <w:rPr>
      <w:color w:val="222222"/>
      <w:sz w:val="23"/>
      <w:szCs w:val="23"/>
    </w:rPr>
  </w:style>
  <w:style w:type="paragraph" w:styleId="Heading1">
    <w:name w:val="heading 1"/>
    <w:qFormat/>
    <w:pPr>
      <w:keepNext/>
      <w:pBdr>
        <w:top w:val="single" w:sz="4" w:space="4" w:color="BFBFBF"/>
      </w:pBdr>
      <w:spacing w:before="220" w:after="70"/>
      <w:outlineLvl w:val="0"/>
    </w:pPr>
    <w:rPr>
      <w:b/>
      <w:caps/>
      <w:color w:val="8B1E3F"/>
      <w:spacing w:val="22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5"/>
      <w:ind w:left="397" w:hanging="227"/>
    </w:pPr>
  </w:style>
  <w:style w:type="paragraph" w:styleId="Contacto">
    <w:name w:val="Contacto"/>
    <w:qFormat/>
    <w:pPr>
      <w:pBdr>
        <w:bottom w:val="double" w:sz="6" w:space="6" w:color="8B1E3F"/>
      </w:pBdr>
      <w:tabs>
        <w:tab w:val="right" w:pos="9638"/>
      </w:tabs>
      <w:spacing w:after="100"/>
    </w:pPr>
    <w:rPr>
      <w:color w:val="222222"/>
      <w:sz w:val="19"/>
      <w:szCs w:val="19"/>
    </w:rPr>
  </w:style>
  <w:style w:type="paragraph" w:styleId="Puesto">
    <w:name w:val="Puesto y fecha"/>
    <w:qFormat/>
    <w:pPr>
      <w:keepNext/>
      <w:tabs>
        <w:tab w:val="right" w:pos="9638"/>
      </w:tabs>
      <w:spacing w:before="70" w:after="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8B1E3F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8B1E3F"/>
    </w:rPr>
  </w:style>
  <w:style w:type="character" w:styleId="Peq">
    <w:name w:val="Dato del membrete"/>
    <w:uiPriority w:val="1"/>
    <w:qFormat/>
    <w:rPr>
      <w:b w:val="0"/>
      <w:color w:val="595959"/>
      <w:sz w:val="18"/>
      <w:szCs w:val="18"/>
    </w:rPr>
  </w:style>
  <w:style w:type="paragraph" w:styleId="Empresa">
    <w:name w:val="Empresa y sector"/>
    <w:basedOn w:val="Normal"/>
    <w:next w:val="ListBullet"/>
    <w:qFormat/>
    <w:pPr>
      <w:keepNext/>
      <w:spacing w:after="20"/>
    </w:pPr>
    <w:rPr>
      <w:i/>
      <w:color w:val="595959"/>
    </w:rPr>
  </w:style>
  <w:style w:type="paragraph" w:styleId="Campo">
    <w:name w:val="Campo con etiqueta"/>
    <w:basedOn w:val="Normal"/>
    <w:next w:val="Campo"/>
    <w:qFormat/>
    <w:pPr>
      <w:tabs>
        <w:tab w:val="left" w:pos="1900"/>
      </w:tabs>
      <w:spacing w:after="40"/>
      <w:ind w:left="1900" w:hanging="19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administración y oficina (plantilla editable)</dc:title>
  <dc:subject>Plantilla de currículum editable</dc:subject>
  <dc:creator>plantillasdecurriculum.com</dc:creator>
  <cp:keywords>currículum, plantilla, administración, oficina, administrativo, Word</cp:keywords>
  <dc:description>Plantilla de currículum para administración y oficina: cabecera tipo membrete, ofimática y gestión como bloque de campos, experiencia, formación reglada e idiomas con nivel MCER.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