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Iván </w:t>
      </w:r>
      <w:r>
        <w:rPr>
          <w:rStyle w:val="Color2"/>
        </w:rPr>
        <w:t xml:space="preserve">Ramos Lorenzo</w:t>
      </w:r>
    </w:p>
    <w:p>
      <w:pPr>
        <w:pStyle w:val="Subtitle"/>
      </w:pPr>
      <w:r>
        <w:t xml:space="preserve">Ejecutivo de cuentas · Ventas B2B</w:t>
      </w:r>
    </w:p>
    <w:p>
      <w:pPr>
        <w:pStyle w:val="Contacto"/>
      </w:pPr>
      <w:r>
        <w:t xml:space="preserve">6XX XXX XXX   </w:t>
      </w:r>
      <w:r>
        <w:rPr>
          <w:rStyle w:val="Marca"/>
        </w:rPr>
        <w:t xml:space="preserve">■</w:t>
      </w:r>
      <w:r>
        <w:t xml:space="preserve">   ivan.ramos@example.com   </w:t>
      </w:r>
      <w:r>
        <w:rPr>
          <w:rStyle w:val="Marca"/>
        </w:rPr>
        <w:t xml:space="preserve">■</w:t>
      </w:r>
      <w:r>
        <w:t xml:space="preserve">   Zaragoza   </w:t>
      </w:r>
      <w:r>
        <w:rPr>
          <w:rStyle w:val="Marca"/>
        </w:rPr>
        <w:t xml:space="preserve">■</w:t>
      </w:r>
      <w:r>
        <w:t xml:space="preserve">   linkedin.example.com/in/ivan</w:t>
      </w:r>
    </w:p>
    <w:p>
      <w:pPr>
        <w:pStyle w:val="Heading1"/>
      </w:pPr>
      <w:r>
        <w:rPr>
          <w:rStyle w:val="Num"/>
        </w:rPr>
        <w:t xml:space="preserve">01</w:t>
      </w:r>
      <w:r>
        <w:tab/>
      </w:r>
      <w:r>
        <w:t xml:space="preserve">Perfil</w:t>
      </w:r>
    </w:p>
    <w:p>
      <w:pPr>
        <w:pStyle w:val="Cuerpo"/>
      </w:pPr>
      <w:r>
        <w:t xml:space="preserve">Comercial con seis años vendiendo software y servicios a pequeñas y medianas empresas. Abre cuentas nuevas, cierra contratos y sigue a mano del cliente hasta la renovación. Se mueve bien en equipos pequeños, donde cada persona hace de todo.</w:t>
      </w:r>
    </w:p>
    <w:p>
      <w:pPr>
        <w:pStyle w:val="Heading1"/>
      </w:pPr>
      <w:r>
        <w:rPr>
          <w:rStyle w:val="Num"/>
        </w:rPr>
        <w:t xml:space="preserve">02</w:t>
      </w:r>
      <w:r>
        <w:tab/>
      </w:r>
      <w:r>
        <w:t xml:space="preserve">Experiencia</w:t>
      </w:r>
    </w:p>
    <w:p>
      <w:pPr>
        <w:pStyle w:val="Puesto"/>
      </w:pPr>
      <w:r>
        <w:rPr>
          <w:b/>
        </w:rPr>
        <w:t xml:space="preserve">Ejecutivo de cuentas sénior</w:t>
      </w:r>
      <w:r>
        <w:t xml:space="preserve"> · Gestión Ejemplo, Zaragoza</w:t>
      </w:r>
      <w:r>
        <w:tab/>
      </w:r>
      <w:r>
        <w:rPr>
          <w:rStyle w:val="Fecha"/>
        </w:rPr>
        <w:t xml:space="preserve">2022 – hoy</w:t>
      </w:r>
    </w:p>
    <w:p>
      <w:pPr>
        <w:pStyle w:val="ListBullet"/>
      </w:pPr>
      <w:r>
        <w:t xml:space="preserve">Gestiona una cartera de 85 clientes y abre cuentas nuevas en Aragón y La Rioja.</w:t>
      </w:r>
    </w:p>
    <w:p>
      <w:pPr>
        <w:pStyle w:val="ListBullet"/>
      </w:pPr>
      <w:r>
        <w:t xml:space="preserve">Preparó el guion de demostración que hoy usa todo el equipo comercial.</w:t>
      </w:r>
    </w:p>
    <w:p>
      <w:pPr>
        <w:pStyle w:val="ListBullet"/>
      </w:pPr>
      <w:r>
        <w:t xml:space="preserve">Traslada a producto las peticiones de clientes para el plan de desarrollo.</w:t>
      </w:r>
    </w:p>
    <w:p>
      <w:pPr>
        <w:pStyle w:val="Puesto"/>
      </w:pPr>
      <w:r>
        <w:rPr>
          <w:b/>
        </w:rPr>
        <w:t xml:space="preserve">Comercial junior</w:t>
      </w:r>
      <w:r>
        <w:t xml:space="preserve"> · Distribuciones Ejemplo, Zaragoza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Venta telefónica y visitas a comercios; objetivo trimestral cumplido en 9 de 12 trimestres.</w:t>
      </w:r>
    </w:p>
    <w:p>
      <w:pPr>
        <w:pStyle w:val="Puesto"/>
      </w:pPr>
      <w:r>
        <w:rPr>
          <w:b/>
        </w:rPr>
        <w:t xml:space="preserve">Prácticas de ventas</w:t>
      </w:r>
      <w:r>
        <w:t xml:space="preserve"> · Startup Ejemplo, Zaragoza</w:t>
      </w:r>
      <w:r>
        <w:tab/>
      </w:r>
      <w:r>
        <w:rPr>
          <w:rStyle w:val="Fecha"/>
        </w:rPr>
        <w:t xml:space="preserve">2018 – 2019</w:t>
      </w:r>
    </w:p>
    <w:p>
      <w:pPr>
        <w:pStyle w:val="Heading1"/>
      </w:pPr>
      <w:r>
        <w:rPr>
          <w:rStyle w:val="Num"/>
        </w:rPr>
        <w:t xml:space="preserve">03</w:t>
      </w:r>
      <w:r>
        <w:tab/>
      </w:r>
      <w:r>
        <w:t xml:space="preserve">Resultados</w:t>
      </w:r>
    </w:p>
    <w:p>
      <w:pPr>
        <w:pStyle w:val="Resultado"/>
      </w:pPr>
      <w:r>
        <w:rPr>
          <w:rStyle w:val="Cifra"/>
        </w:rPr>
        <w:t xml:space="preserve">118 %</w:t>
      </w:r>
      <w:r>
        <w:tab/>
      </w:r>
      <w:r>
        <w:t xml:space="preserve">del objetivo de ventas anual cumplido en 2025</w:t>
      </w:r>
    </w:p>
    <w:p>
      <w:pPr>
        <w:pStyle w:val="Resultado"/>
      </w:pPr>
      <w:r>
        <w:rPr>
          <w:rStyle w:val="Cifra"/>
        </w:rPr>
        <w:t xml:space="preserve">92 %</w:t>
      </w:r>
      <w:r>
        <w:tab/>
      </w:r>
      <w:r>
        <w:t xml:space="preserve">de renovaciones en su cartera de clientes</w:t>
      </w:r>
    </w:p>
    <w:p>
      <w:pPr>
        <w:pStyle w:val="Resultado"/>
      </w:pPr>
      <w:r>
        <w:rPr>
          <w:rStyle w:val="Cifra"/>
        </w:rPr>
        <w:t xml:space="preserve">31</w:t>
      </w:r>
      <w:r>
        <w:tab/>
      </w:r>
      <w:r>
        <w:t xml:space="preserve">cuentas nuevas abiertas en los últimos doce meses</w:t>
      </w:r>
    </w:p>
    <w:p>
      <w:pPr>
        <w:pStyle w:val="Heading1"/>
      </w:pPr>
      <w:r>
        <w:rPr>
          <w:rStyle w:val="Num"/>
        </w:rPr>
        <w:t xml:space="preserve">04</w:t>
      </w:r>
      <w:r>
        <w:tab/>
      </w:r>
      <w:r>
        <w:t xml:space="preserve">Formación</w:t>
      </w:r>
    </w:p>
    <w:p>
      <w:pPr>
        <w:pStyle w:val="Puesto"/>
      </w:pPr>
      <w:r>
        <w:rPr>
          <w:b/>
        </w:rPr>
        <w:t xml:space="preserve">Grado en Administración y Dirección de Empresas</w:t>
      </w:r>
      <w:r>
        <w:t xml:space="preserve"> · Universidad de Ejemplo</w:t>
      </w:r>
      <w:r>
        <w:tab/>
      </w:r>
      <w:r>
        <w:rPr>
          <w:rStyle w:val="Fecha"/>
        </w:rPr>
        <w:t xml:space="preserve">2014 – 2018</w:t>
      </w:r>
    </w:p>
    <w:p>
      <w:pPr>
        <w:pStyle w:val="Puesto"/>
      </w:pPr>
      <w:r>
        <w:rPr>
          <w:b/>
        </w:rPr>
        <w:t xml:space="preserve">Curso de negociación comercial</w:t>
      </w:r>
      <w:r>
        <w:t xml:space="preserve"> (30 horas) · Cámara de Ejemplo</w:t>
      </w:r>
      <w:r>
        <w:tab/>
      </w:r>
      <w:r>
        <w:rPr>
          <w:rStyle w:val="Fecha"/>
        </w:rPr>
        <w:t xml:space="preserve">2021</w:t>
      </w:r>
    </w:p>
    <w:p>
      <w:pPr>
        <w:pStyle w:val="Heading1"/>
      </w:pPr>
      <w:r>
        <w:rPr>
          <w:rStyle w:val="Num"/>
        </w:rPr>
        <w:t xml:space="preserve">05</w:t>
      </w:r>
      <w:r>
        <w:tab/>
      </w:r>
      <w:r>
        <w:t xml:space="preserve">Competencias e idiomas</w:t>
      </w:r>
    </w:p>
    <w:p>
      <w:pPr>
        <w:pStyle w:val="Cuerpo"/>
      </w:pPr>
      <w:r>
        <w:rPr>
          <w:b/>
        </w:rPr>
        <w:t xml:space="preserve">Ventas:</w:t>
      </w:r>
      <w:r>
        <w:t xml:space="preserve"> prospección · demostraciones · negociación · gestión de cartera</w:t>
      </w:r>
    </w:p>
    <w:p>
      <w:pPr>
        <w:pStyle w:val="Cuerpo"/>
      </w:pPr>
      <w:r>
        <w:rPr>
          <w:b/>
        </w:rPr>
        <w:t xml:space="preserve">Herramientas:</w:t>
      </w:r>
      <w:r>
        <w:t xml:space="preserve"> gestor de clientes (CRM) · hojas de cálculo · videollamadas</w:t>
      </w:r>
    </w:p>
    <w:p>
      <w:pPr>
        <w:pStyle w:val="Cuerpo"/>
      </w:pPr>
      <w:r>
        <w:rPr>
          <w:b/>
        </w:rPr>
        <w:t xml:space="preserve">Idiomas:</w:t>
      </w:r>
      <w:r>
        <w:t xml:space="preserve"> español (nativo) · inglés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—"/>
      <w:lvlJc w:val="left"/>
      <w:pPr>
        <w:ind w:left="1250" w:hanging="330"/>
      </w:pPr>
      <w:rPr>
        <w:rFonts w:ascii="Arial" w:hAnsi="Arial" w:cs="Arial" w:hint="default"/>
        <w:color w:val="C2410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Arial" w:hAnsi="Arial" w:eastAsia="Arial" w:cs="Arial"/>
      <w:b/>
      <w:color w:val="1E2A4A"/>
      <w:sz w:val="68"/>
      <w:szCs w:val="68"/>
    </w:rPr>
  </w:style>
  <w:style w:type="paragraph" w:styleId="Subtitle">
    <w:name w:val="Subtitle"/>
    <w:basedOn w:val="Normal"/>
    <w:next w:val="Normal"/>
    <w:qFormat/>
    <w:pPr>
      <w:spacing w:after="100"/>
    </w:pPr>
    <w:rPr>
      <w:caps/>
      <w:color w:val="444444"/>
      <w:spacing w:val="40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tabs>
        <w:tab w:val="left" w:pos="900"/>
      </w:tabs>
      <w:spacing w:before="300" w:after="100"/>
      <w:ind w:left="900" w:hanging="900"/>
      <w:outlineLvl w:val="0"/>
    </w:pPr>
    <w:rPr>
      <w:b/>
      <w:caps/>
      <w:color w:val="1E2A4A"/>
      <w:spacing w:val="4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1250" w:hanging="330"/>
    </w:pPr>
  </w:style>
  <w:style w:type="paragraph" w:styleId="Contacto">
    <w:name w:val="Contacto"/>
    <w:basedOn w:val="Normal"/>
    <w:qFormat/>
    <w:pPr>
      <w:pBdr>
        <w:top w:val="single" w:sz="24" w:space="7" w:color="1E2A4A"/>
      </w:pBdr>
      <w:spacing w:before="60" w:after="60"/>
      <w:ind w:left="0"/>
    </w:pPr>
    <w:rPr>
      <w:color w:val="333333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before="110" w:after="20"/>
      <w:ind w:left="90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2A4A"/>
    </w:rPr>
  </w:style>
  <w:style w:type="character" w:styleId="Gris">
    <w:name w:val="Texto secundario"/>
    <w:uiPriority w:val="1"/>
    <w:qFormat/>
    <w:rPr>
      <w:color w:val="595959"/>
    </w:rPr>
  </w:style>
  <w:style w:type="paragraph" w:styleId="Cuerpo">
    <w:name w:val="Cuerpo con sangría"/>
    <w:basedOn w:val="Normal"/>
    <w:qFormat/>
    <w:pPr>
      <w:spacing w:after="40"/>
      <w:ind w:left="900"/>
    </w:pPr>
    <w:rPr>
      <w:sz w:val="21"/>
      <w:szCs w:val="21"/>
    </w:rPr>
  </w:style>
  <w:style w:type="paragraph" w:styleId="Resultado">
    <w:name w:val="Resultado"/>
    <w:basedOn w:val="Normal"/>
    <w:qFormat/>
    <w:pPr>
      <w:tabs>
        <w:tab w:val="left" w:pos="2400"/>
      </w:tabs>
      <w:spacing w:after="50"/>
      <w:ind w:left="900"/>
    </w:pPr>
    <w:rPr>
      <w:sz w:val="21"/>
      <w:szCs w:val="21"/>
    </w:rPr>
  </w:style>
  <w:style w:type="character" w:styleId="Num">
    <w:name w:val="Número de sección"/>
    <w:uiPriority w:val="1"/>
    <w:qFormat/>
    <w:rPr>
      <w:b/>
      <w:color w:val="C2410C"/>
      <w:sz w:val="44"/>
      <w:szCs w:val="44"/>
    </w:rPr>
  </w:style>
  <w:style w:type="character" w:styleId="Color2">
    <w:name w:val="Segundo color"/>
    <w:uiPriority w:val="1"/>
    <w:qFormat/>
    <w:rPr>
      <w:color w:val="C2410C"/>
    </w:rPr>
  </w:style>
  <w:style w:type="character" w:styleId="Fecha">
    <w:name w:val="Fecha"/>
    <w:uiPriority w:val="1"/>
    <w:qFormat/>
    <w:rPr>
      <w:b/>
      <w:color w:val="C2410C"/>
    </w:rPr>
  </w:style>
  <w:style w:type="character" w:styleId="Cifra">
    <w:name w:val="Cifra destacada"/>
    <w:uiPriority w:val="1"/>
    <w:qFormat/>
    <w:rPr>
      <w:b/>
      <w:color w:val="C2410C"/>
      <w:sz w:val="30"/>
      <w:szCs w:val="30"/>
    </w:rPr>
  </w:style>
  <w:style w:type="character" w:styleId="Marca">
    <w:name w:val="Separador"/>
    <w:uiPriority w:val="1"/>
    <w:qFormat/>
    <w:rPr>
      <w:rFonts w:ascii="Arial" w:hAnsi="Arial" w:eastAsia="Arial" w:cs="Arial"/>
      <w:color w:val="C2410C"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secciones numeradas y doble color (plantilla editable)</dc:title>
  <dc:subject>Plantilla de currículum editable</dc:subject>
  <dc:creator>plantillasdecurriculum.com</dc:creator>
  <cp:keywords>currículum, plantilla, comercial, ventas, numerado, doble color</cp:keywords>
  <dc:description>Currículum con el nombre en dos colores y títulos de sección numerados 01, 02, 03 con la cifra en un segundo color.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